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BCA2A" w14:textId="77777777" w:rsidR="00760D28" w:rsidRDefault="00760D28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0607AFB6" w14:textId="20175F9A" w:rsidR="00760D28" w:rsidRDefault="005130B7">
      <w:pPr>
        <w:spacing w:before="64"/>
        <w:ind w:left="1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C10000"/>
          <w:spacing w:val="-1"/>
          <w:sz w:val="28"/>
        </w:rPr>
        <w:t>Vibraţii</w:t>
      </w:r>
      <w:r>
        <w:rPr>
          <w:rFonts w:ascii="Times New Roman" w:hAnsi="Times New Roman"/>
          <w:b/>
          <w:color w:val="C10000"/>
          <w:spacing w:val="1"/>
          <w:sz w:val="28"/>
        </w:rPr>
        <w:t xml:space="preserve"> </w:t>
      </w:r>
      <w:r>
        <w:rPr>
          <w:rFonts w:ascii="Times New Roman" w:hAnsi="Times New Roman"/>
          <w:b/>
          <w:color w:val="C10000"/>
          <w:spacing w:val="-1"/>
          <w:sz w:val="28"/>
        </w:rPr>
        <w:t>mecanice</w:t>
      </w:r>
      <w:r>
        <w:rPr>
          <w:rFonts w:ascii="Times New Roman" w:hAnsi="Times New Roman"/>
          <w:b/>
          <w:color w:val="C10000"/>
          <w:sz w:val="28"/>
        </w:rPr>
        <w:t xml:space="preserve"> </w:t>
      </w:r>
      <w:r>
        <w:rPr>
          <w:rFonts w:ascii="Times New Roman" w:hAnsi="Times New Roman"/>
          <w:b/>
          <w:color w:val="810000"/>
          <w:spacing w:val="-2"/>
          <w:sz w:val="28"/>
        </w:rPr>
        <w:t>(</w:t>
      </w:r>
      <w:r>
        <w:rPr>
          <w:rFonts w:ascii="Times New Roman" w:hAnsi="Times New Roman"/>
          <w:b/>
          <w:color w:val="810000"/>
          <w:spacing w:val="-1"/>
          <w:sz w:val="28"/>
        </w:rPr>
        <w:t>AN</w:t>
      </w:r>
      <w:r w:rsidR="00F95B9E">
        <w:rPr>
          <w:rFonts w:ascii="Times New Roman" w:hAnsi="Times New Roman"/>
          <w:b/>
          <w:color w:val="810000"/>
          <w:spacing w:val="-1"/>
          <w:sz w:val="28"/>
        </w:rPr>
        <w:t>UL</w:t>
      </w:r>
      <w:r>
        <w:rPr>
          <w:rFonts w:ascii="Times New Roman" w:hAnsi="Times New Roman"/>
          <w:b/>
          <w:color w:val="810000"/>
          <w:spacing w:val="-1"/>
          <w:sz w:val="28"/>
        </w:rPr>
        <w:t xml:space="preserve"> </w:t>
      </w:r>
      <w:r>
        <w:rPr>
          <w:rFonts w:ascii="Times New Roman" w:hAnsi="Times New Roman"/>
          <w:b/>
          <w:color w:val="810000"/>
          <w:sz w:val="28"/>
        </w:rPr>
        <w:t>3,</w:t>
      </w:r>
      <w:r>
        <w:rPr>
          <w:rFonts w:ascii="Times New Roman" w:hAnsi="Times New Roman"/>
          <w:b/>
          <w:color w:val="810000"/>
          <w:spacing w:val="-1"/>
          <w:sz w:val="28"/>
        </w:rPr>
        <w:t xml:space="preserve"> SEM. </w:t>
      </w:r>
      <w:r w:rsidR="00F95B9E">
        <w:rPr>
          <w:rFonts w:ascii="Times New Roman" w:hAnsi="Times New Roman"/>
          <w:b/>
          <w:color w:val="810000"/>
          <w:sz w:val="28"/>
        </w:rPr>
        <w:t>VI</w:t>
      </w:r>
      <w:r>
        <w:rPr>
          <w:rFonts w:ascii="Times New Roman" w:hAnsi="Times New Roman"/>
          <w:b/>
          <w:color w:val="810000"/>
          <w:sz w:val="28"/>
        </w:rPr>
        <w:t>)</w:t>
      </w:r>
    </w:p>
    <w:p w14:paraId="6FEC95BB" w14:textId="77777777" w:rsidR="00760D28" w:rsidRDefault="005130B7">
      <w:pPr>
        <w:pStyle w:val="Heading1"/>
        <w:spacing w:before="57" w:line="552" w:lineRule="exact"/>
        <w:ind w:right="5780"/>
        <w:rPr>
          <w:b w:val="0"/>
          <w:bCs w:val="0"/>
        </w:rPr>
      </w:pPr>
      <w:r>
        <w:rPr>
          <w:color w:val="810000"/>
          <w:spacing w:val="-1"/>
        </w:rPr>
        <w:t>Nr.</w:t>
      </w:r>
      <w:r>
        <w:rPr>
          <w:color w:val="810000"/>
        </w:rPr>
        <w:t xml:space="preserve"> </w:t>
      </w:r>
      <w:r>
        <w:rPr>
          <w:color w:val="810000"/>
          <w:spacing w:val="-1"/>
        </w:rPr>
        <w:t>credite</w:t>
      </w:r>
      <w:r>
        <w:rPr>
          <w:color w:val="810000"/>
          <w:spacing w:val="-2"/>
        </w:rPr>
        <w:t xml:space="preserve"> </w:t>
      </w:r>
      <w:r>
        <w:rPr>
          <w:color w:val="810000"/>
          <w:spacing w:val="-1"/>
        </w:rPr>
        <w:t xml:space="preserve">transferabile </w:t>
      </w:r>
      <w:r>
        <w:rPr>
          <w:color w:val="810000"/>
        </w:rPr>
        <w:t>3</w:t>
      </w:r>
      <w:r>
        <w:rPr>
          <w:color w:val="810000"/>
          <w:spacing w:val="35"/>
        </w:rPr>
        <w:t xml:space="preserve"> </w:t>
      </w:r>
      <w:r>
        <w:rPr>
          <w:color w:val="810000"/>
          <w:spacing w:val="-1"/>
        </w:rPr>
        <w:t>Statutul</w:t>
      </w:r>
      <w:r>
        <w:rPr>
          <w:color w:val="810000"/>
        </w:rPr>
        <w:t xml:space="preserve"> </w:t>
      </w:r>
      <w:r>
        <w:rPr>
          <w:color w:val="810000"/>
          <w:spacing w:val="-1"/>
        </w:rPr>
        <w:t>disciplinei</w:t>
      </w:r>
    </w:p>
    <w:p w14:paraId="6239251C" w14:textId="7570AA36" w:rsidR="00760D28" w:rsidRDefault="005130B7">
      <w:pPr>
        <w:pStyle w:val="BodyText"/>
        <w:spacing w:line="208" w:lineRule="exact"/>
        <w:ind w:firstLine="0"/>
        <w:rPr>
          <w:spacing w:val="-1"/>
        </w:rPr>
      </w:pPr>
      <w:r>
        <w:t>Disciplină</w:t>
      </w:r>
      <w:r>
        <w:rPr>
          <w:spacing w:val="-1"/>
        </w:rPr>
        <w:t xml:space="preserve"> opţională</w:t>
      </w:r>
    </w:p>
    <w:p w14:paraId="7E3ED88B" w14:textId="4C06414F" w:rsidR="007075E6" w:rsidRDefault="007075E6">
      <w:pPr>
        <w:pStyle w:val="BodyText"/>
        <w:spacing w:line="208" w:lineRule="exact"/>
        <w:ind w:firstLine="0"/>
        <w:rPr>
          <w:spacing w:val="-1"/>
        </w:rPr>
      </w:pPr>
    </w:p>
    <w:p w14:paraId="45519EE1" w14:textId="04C8CF0D" w:rsidR="00760D28" w:rsidRPr="007075E6" w:rsidRDefault="007075E6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10000"/>
          <w:spacing w:val="-1"/>
          <w:sz w:val="24"/>
          <w:szCs w:val="24"/>
        </w:rPr>
        <w:t xml:space="preserve">  Codul</w:t>
      </w:r>
      <w:r w:rsidRPr="007075E6">
        <w:rPr>
          <w:rFonts w:ascii="Times New Roman" w:hAnsi="Times New Roman" w:cs="Times New Roman"/>
          <w:b/>
          <w:bCs/>
          <w:color w:val="810000"/>
          <w:sz w:val="24"/>
          <w:szCs w:val="24"/>
        </w:rPr>
        <w:t xml:space="preserve"> </w:t>
      </w:r>
      <w:r w:rsidRPr="007075E6">
        <w:rPr>
          <w:rFonts w:ascii="Times New Roman" w:hAnsi="Times New Roman" w:cs="Times New Roman"/>
          <w:b/>
          <w:bCs/>
          <w:color w:val="810000"/>
          <w:spacing w:val="-1"/>
          <w:sz w:val="24"/>
          <w:szCs w:val="24"/>
        </w:rPr>
        <w:t>disciplinei</w:t>
      </w:r>
      <w:r>
        <w:rPr>
          <w:rFonts w:ascii="Times New Roman" w:hAnsi="Times New Roman" w:cs="Times New Roman"/>
          <w:b/>
          <w:bCs/>
          <w:color w:val="810000"/>
          <w:spacing w:val="-1"/>
          <w:sz w:val="24"/>
          <w:szCs w:val="24"/>
        </w:rPr>
        <w:t xml:space="preserve">: </w:t>
      </w:r>
      <w:r w:rsidRPr="007075E6">
        <w:rPr>
          <w:rFonts w:ascii="Times New Roman" w:hAnsi="Times New Roman" w:cs="Times New Roman"/>
          <w:b/>
          <w:bCs/>
          <w:spacing w:val="-1"/>
          <w:sz w:val="24"/>
          <w:szCs w:val="24"/>
        </w:rPr>
        <w:t>A.EMIAIA.S.312</w:t>
      </w:r>
    </w:p>
    <w:p w14:paraId="112ED831" w14:textId="77777777" w:rsidR="007075E6" w:rsidRDefault="007075E6">
      <w:pPr>
        <w:pStyle w:val="Heading1"/>
        <w:rPr>
          <w:color w:val="810000"/>
        </w:rPr>
      </w:pPr>
    </w:p>
    <w:p w14:paraId="6748F34E" w14:textId="26BBE437" w:rsidR="00760D28" w:rsidRDefault="005130B7">
      <w:pPr>
        <w:pStyle w:val="Heading1"/>
        <w:rPr>
          <w:rFonts w:cs="Times New Roman"/>
          <w:b w:val="0"/>
          <w:bCs w:val="0"/>
        </w:rPr>
      </w:pPr>
      <w:r>
        <w:rPr>
          <w:color w:val="810000"/>
        </w:rPr>
        <w:t>Titular</w:t>
      </w:r>
      <w:r>
        <w:rPr>
          <w:color w:val="810000"/>
          <w:spacing w:val="-1"/>
        </w:rPr>
        <w:t xml:space="preserve"> disciplină</w:t>
      </w:r>
    </w:p>
    <w:p w14:paraId="74AAE1CE" w14:textId="76413D51" w:rsidR="00760D28" w:rsidRDefault="005130B7">
      <w:pPr>
        <w:spacing w:line="480" w:lineRule="auto"/>
        <w:ind w:left="119" w:right="44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Prof.</w:t>
      </w:r>
      <w:r w:rsidR="00F95B9E"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dr.</w:t>
      </w:r>
      <w:r w:rsidR="00F95B9E">
        <w:rPr>
          <w:rFonts w:ascii="Times New Roman" w:hAnsi="Times New Roman"/>
          <w:b/>
          <w:spacing w:val="-1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pacing w:val="-1"/>
          <w:sz w:val="24"/>
        </w:rPr>
        <w:t>ing.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Carmen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BUJOREANU</w:t>
      </w:r>
      <w:r>
        <w:rPr>
          <w:rFonts w:ascii="Times New Roman" w:hAnsi="Times New Roman"/>
          <w:b/>
          <w:spacing w:val="43"/>
          <w:sz w:val="24"/>
        </w:rPr>
        <w:t xml:space="preserve"> </w:t>
      </w:r>
      <w:r>
        <w:rPr>
          <w:rFonts w:ascii="Times New Roman" w:hAnsi="Times New Roman"/>
          <w:b/>
          <w:color w:val="810000"/>
          <w:spacing w:val="-1"/>
          <w:sz w:val="24"/>
        </w:rPr>
        <w:t>Obiectivele</w:t>
      </w:r>
      <w:r>
        <w:rPr>
          <w:rFonts w:ascii="Times New Roman" w:hAnsi="Times New Roman"/>
          <w:b/>
          <w:color w:val="810000"/>
          <w:sz w:val="24"/>
        </w:rPr>
        <w:t xml:space="preserve"> </w:t>
      </w:r>
      <w:r>
        <w:rPr>
          <w:rFonts w:ascii="Times New Roman" w:hAnsi="Times New Roman"/>
          <w:b/>
          <w:color w:val="810000"/>
          <w:spacing w:val="-1"/>
          <w:sz w:val="24"/>
        </w:rPr>
        <w:t>disciplinei</w:t>
      </w:r>
      <w:r>
        <w:rPr>
          <w:rFonts w:ascii="Times New Roman" w:hAnsi="Times New Roman"/>
          <w:b/>
          <w:color w:val="810000"/>
          <w:sz w:val="24"/>
        </w:rPr>
        <w:t xml:space="preserve"> </w:t>
      </w:r>
      <w:r>
        <w:rPr>
          <w:rFonts w:ascii="Times New Roman" w:hAnsi="Times New Roman"/>
          <w:b/>
          <w:color w:val="810000"/>
          <w:spacing w:val="-1"/>
          <w:sz w:val="24"/>
        </w:rPr>
        <w:t>(curs</w:t>
      </w:r>
      <w:r>
        <w:rPr>
          <w:rFonts w:ascii="Times New Roman" w:hAnsi="Times New Roman"/>
          <w:b/>
          <w:color w:val="810000"/>
          <w:sz w:val="24"/>
        </w:rPr>
        <w:t xml:space="preserve"> și </w:t>
      </w:r>
      <w:r>
        <w:rPr>
          <w:rFonts w:ascii="Times New Roman" w:hAnsi="Times New Roman"/>
          <w:b/>
          <w:color w:val="810000"/>
          <w:spacing w:val="-1"/>
          <w:sz w:val="24"/>
        </w:rPr>
        <w:t>aplicații)</w:t>
      </w:r>
    </w:p>
    <w:p w14:paraId="5AA5A04F" w14:textId="77777777" w:rsidR="00760D28" w:rsidRDefault="005130B7">
      <w:pPr>
        <w:pStyle w:val="BodyText"/>
        <w:spacing w:before="23" w:line="268" w:lineRule="exact"/>
        <w:rPr>
          <w:rFonts w:cs="Times New Roman"/>
        </w:rPr>
      </w:pPr>
      <w:r>
        <w:rPr>
          <w:spacing w:val="-1"/>
        </w:rPr>
        <w:t>Ȋnţelegerea</w:t>
      </w:r>
      <w:r>
        <w:rPr>
          <w:spacing w:val="1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operarea</w:t>
      </w:r>
      <w:r>
        <w:rPr>
          <w:spacing w:val="1"/>
        </w:rPr>
        <w:t xml:space="preserve"> </w:t>
      </w:r>
      <w:r>
        <w:t>cu</w:t>
      </w:r>
      <w:r>
        <w:rPr>
          <w:spacing w:val="2"/>
        </w:rPr>
        <w:t xml:space="preserve"> </w:t>
      </w:r>
      <w:r>
        <w:rPr>
          <w:spacing w:val="-1"/>
        </w:rPr>
        <w:t>mărimi</w:t>
      </w:r>
      <w:r>
        <w:rPr>
          <w:spacing w:val="6"/>
        </w:rPr>
        <w:t xml:space="preserve"> </w:t>
      </w:r>
      <w:r>
        <w:rPr>
          <w:spacing w:val="-1"/>
        </w:rPr>
        <w:t>caracteristice</w:t>
      </w:r>
      <w:r>
        <w:t xml:space="preserve"> vibraţiilor</w:t>
      </w:r>
      <w:r>
        <w:rPr>
          <w:spacing w:val="1"/>
        </w:rPr>
        <w:t xml:space="preserve"> </w:t>
      </w:r>
      <w:r>
        <w:t>şi</w:t>
      </w:r>
      <w:r>
        <w:rPr>
          <w:spacing w:val="2"/>
        </w:rPr>
        <w:t xml:space="preserve"> </w:t>
      </w:r>
      <w:r>
        <w:rPr>
          <w:spacing w:val="-1"/>
        </w:rPr>
        <w:t>zgomotului,</w:t>
      </w:r>
      <w:r>
        <w:rPr>
          <w:spacing w:val="2"/>
        </w:rPr>
        <w:t xml:space="preserve"> </w:t>
      </w:r>
      <w:r>
        <w:rPr>
          <w:spacing w:val="-1"/>
        </w:rPr>
        <w:t>cu</w:t>
      </w:r>
      <w:r>
        <w:rPr>
          <w:spacing w:val="2"/>
        </w:rPr>
        <w:t xml:space="preserve"> </w:t>
      </w:r>
      <w:r>
        <w:rPr>
          <w:spacing w:val="-1"/>
        </w:rPr>
        <w:t>evidenţierea</w:t>
      </w:r>
      <w:r>
        <w:rPr>
          <w:spacing w:val="93"/>
        </w:rPr>
        <w:t xml:space="preserve"> </w:t>
      </w:r>
      <w:r>
        <w:rPr>
          <w:spacing w:val="-1"/>
        </w:rPr>
        <w:t>importanţei</w:t>
      </w:r>
      <w:r>
        <w:t xml:space="preserve"> studiului </w:t>
      </w:r>
      <w:r>
        <w:rPr>
          <w:spacing w:val="-1"/>
        </w:rPr>
        <w:t xml:space="preserve">vibroacustic </w:t>
      </w:r>
      <w:r>
        <w:t xml:space="preserve">in </w:t>
      </w:r>
      <w:r>
        <w:rPr>
          <w:spacing w:val="-1"/>
        </w:rPr>
        <w:t>abordarea problematicii</w:t>
      </w:r>
      <w:r>
        <w:rPr>
          <w:spacing w:val="4"/>
        </w:rPr>
        <w:t xml:space="preserve"> </w:t>
      </w:r>
      <w:r>
        <w:rPr>
          <w:spacing w:val="-1"/>
        </w:rPr>
        <w:t>inginereşti.</w:t>
      </w:r>
    </w:p>
    <w:p w14:paraId="1F03D5EF" w14:textId="77777777" w:rsidR="00760D28" w:rsidRDefault="005130B7">
      <w:pPr>
        <w:pStyle w:val="BodyText"/>
        <w:spacing w:before="82" w:line="268" w:lineRule="exact"/>
        <w:rPr>
          <w:rFonts w:cs="Times New Roman"/>
        </w:rPr>
      </w:pPr>
      <w:r>
        <w:rPr>
          <w:spacing w:val="-1"/>
        </w:rPr>
        <w:t>Fundamentarea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terminologiei,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problematicii,</w:t>
      </w:r>
      <w:r>
        <w:t xml:space="preserve"> </w:t>
      </w:r>
      <w:r>
        <w:rPr>
          <w:spacing w:val="26"/>
        </w:rPr>
        <w:t xml:space="preserve"> </w:t>
      </w:r>
      <w:r>
        <w:t xml:space="preserve">tehnicilor </w:t>
      </w:r>
      <w:r>
        <w:rPr>
          <w:spacing w:val="25"/>
        </w:rPr>
        <w:t xml:space="preserve"> </w:t>
      </w:r>
      <w:r>
        <w:t xml:space="preserve">si </w:t>
      </w:r>
      <w:r>
        <w:rPr>
          <w:spacing w:val="26"/>
        </w:rPr>
        <w:t xml:space="preserve"> </w:t>
      </w:r>
      <w:r>
        <w:rPr>
          <w:spacing w:val="-1"/>
        </w:rPr>
        <w:t>metodelor</w:t>
      </w:r>
      <w:r>
        <w:t xml:space="preserve"> </w:t>
      </w:r>
      <w:r>
        <w:rPr>
          <w:spacing w:val="25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evaluare</w:t>
      </w:r>
      <w:r>
        <w:t xml:space="preserve"> </w:t>
      </w:r>
      <w:r>
        <w:rPr>
          <w:spacing w:val="25"/>
        </w:rPr>
        <w:t xml:space="preserve"> </w:t>
      </w:r>
      <w:r>
        <w:t>a</w:t>
      </w:r>
      <w:r>
        <w:rPr>
          <w:spacing w:val="97"/>
        </w:rPr>
        <w:t xml:space="preserve"> </w:t>
      </w:r>
      <w:r>
        <w:rPr>
          <w:spacing w:val="-1"/>
        </w:rPr>
        <w:t xml:space="preserve">vibraţiilor liniare </w:t>
      </w:r>
      <w:r>
        <w:t xml:space="preserve">în </w:t>
      </w:r>
      <w:r>
        <w:rPr>
          <w:spacing w:val="-1"/>
        </w:rPr>
        <w:t>sistemele</w:t>
      </w:r>
      <w:r>
        <w:t xml:space="preserve"> </w:t>
      </w:r>
      <w:r>
        <w:rPr>
          <w:spacing w:val="-1"/>
        </w:rPr>
        <w:t>elastice</w:t>
      </w:r>
      <w:r>
        <w:t xml:space="preserve"> </w:t>
      </w:r>
      <w:r>
        <w:rPr>
          <w:spacing w:val="-1"/>
        </w:rPr>
        <w:t>cu</w:t>
      </w:r>
      <w:r>
        <w:t xml:space="preserve"> unul </w:t>
      </w:r>
      <w:r>
        <w:rPr>
          <w:spacing w:val="-1"/>
        </w:rPr>
        <w:t>sau</w:t>
      </w:r>
      <w:r>
        <w:rPr>
          <w:spacing w:val="2"/>
        </w:rPr>
        <w:t xml:space="preserve"> </w:t>
      </w:r>
      <w:r>
        <w:t xml:space="preserve">mai multe </w:t>
      </w:r>
      <w:r>
        <w:rPr>
          <w:spacing w:val="-1"/>
        </w:rPr>
        <w:t xml:space="preserve">grade </w:t>
      </w:r>
      <w:r>
        <w:t>de</w:t>
      </w:r>
      <w:r>
        <w:rPr>
          <w:spacing w:val="-1"/>
        </w:rPr>
        <w:t xml:space="preserve"> </w:t>
      </w:r>
      <w:r>
        <w:t>libertate.</w:t>
      </w:r>
    </w:p>
    <w:p w14:paraId="7133067E" w14:textId="77777777" w:rsidR="00760D28" w:rsidRDefault="005130B7">
      <w:pPr>
        <w:pStyle w:val="BodyText"/>
        <w:spacing w:before="58"/>
        <w:ind w:left="686" w:firstLine="0"/>
      </w:pPr>
      <w:r>
        <w:rPr>
          <w:spacing w:val="-1"/>
        </w:rPr>
        <w:t xml:space="preserve">Evidenţierea </w:t>
      </w:r>
      <w:r>
        <w:t xml:space="preserve">mărimile </w:t>
      </w:r>
      <w:r>
        <w:rPr>
          <w:spacing w:val="-1"/>
        </w:rPr>
        <w:t>caracteristice zgomotului</w:t>
      </w:r>
      <w:r>
        <w:t xml:space="preserve"> si </w:t>
      </w:r>
      <w:r>
        <w:rPr>
          <w:spacing w:val="-1"/>
        </w:rPr>
        <w:t>corelaţia</w:t>
      </w:r>
      <w:r>
        <w:t xml:space="preserve"> dintre</w:t>
      </w:r>
      <w:r>
        <w:rPr>
          <w:spacing w:val="-2"/>
        </w:rPr>
        <w:t xml:space="preserve"> </w:t>
      </w:r>
      <w:r>
        <w:t xml:space="preserve">vibraţii şi </w:t>
      </w:r>
      <w:r>
        <w:rPr>
          <w:spacing w:val="-1"/>
        </w:rPr>
        <w:t>zgomot.</w:t>
      </w:r>
    </w:p>
    <w:p w14:paraId="4D8CF35A" w14:textId="77777777" w:rsidR="00760D28" w:rsidRDefault="005130B7">
      <w:pPr>
        <w:pStyle w:val="BodyText"/>
        <w:spacing w:before="69" w:line="268" w:lineRule="exact"/>
        <w:ind w:right="127"/>
      </w:pPr>
      <w:r>
        <w:rPr>
          <w:spacing w:val="-1"/>
        </w:rPr>
        <w:t>Analiza</w:t>
      </w:r>
      <w:r>
        <w:rPr>
          <w:spacing w:val="20"/>
        </w:rPr>
        <w:t xml:space="preserve"> </w:t>
      </w:r>
      <w:r>
        <w:rPr>
          <w:spacing w:val="-1"/>
        </w:rPr>
        <w:t>principalelor</w:t>
      </w:r>
      <w:r>
        <w:rPr>
          <w:spacing w:val="20"/>
        </w:rPr>
        <w:t xml:space="preserve"> </w:t>
      </w:r>
      <w:r>
        <w:t>surse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vibraţii</w:t>
      </w:r>
      <w:r>
        <w:rPr>
          <w:spacing w:val="21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rPr>
          <w:spacing w:val="-1"/>
        </w:rPr>
        <w:t>zgomot</w:t>
      </w:r>
      <w:r>
        <w:rPr>
          <w:spacing w:val="22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maşini</w:t>
      </w:r>
      <w:r>
        <w:rPr>
          <w:spacing w:val="21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t>utilaje</w:t>
      </w:r>
      <w:r>
        <w:rPr>
          <w:spacing w:val="20"/>
        </w:rPr>
        <w:t xml:space="preserve"> </w:t>
      </w:r>
      <w:r>
        <w:t>pecum</w:t>
      </w:r>
      <w:r>
        <w:rPr>
          <w:spacing w:val="21"/>
        </w:rPr>
        <w:t xml:space="preserve"> </w:t>
      </w:r>
      <w:r>
        <w:t>şi</w:t>
      </w:r>
      <w:r>
        <w:rPr>
          <w:spacing w:val="22"/>
        </w:rPr>
        <w:t xml:space="preserve"> </w:t>
      </w:r>
      <w:r>
        <w:rPr>
          <w:spacing w:val="-1"/>
        </w:rPr>
        <w:t>cele</w:t>
      </w:r>
      <w:r>
        <w:rPr>
          <w:spacing w:val="20"/>
        </w:rPr>
        <w:t xml:space="preserve"> </w:t>
      </w:r>
      <w:r>
        <w:t>mai</w:t>
      </w:r>
      <w:r>
        <w:rPr>
          <w:spacing w:val="53"/>
        </w:rPr>
        <w:t xml:space="preserve"> </w:t>
      </w:r>
      <w:r>
        <w:t>folosite</w:t>
      </w:r>
      <w:r>
        <w:rPr>
          <w:spacing w:val="-1"/>
        </w:rPr>
        <w:t xml:space="preserve"> </w:t>
      </w:r>
      <w:r>
        <w:t>metode</w:t>
      </w:r>
      <w:r>
        <w:rPr>
          <w:spacing w:val="-1"/>
        </w:rPr>
        <w:t xml:space="preserve"> active </w:t>
      </w:r>
      <w:r>
        <w:t>şi</w:t>
      </w:r>
      <w:r>
        <w:rPr>
          <w:spacing w:val="2"/>
        </w:rPr>
        <w:t xml:space="preserve"> </w:t>
      </w:r>
      <w:r>
        <w:t>pasive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combatere a</w:t>
      </w:r>
      <w:r>
        <w:rPr>
          <w:spacing w:val="-1"/>
        </w:rPr>
        <w:t xml:space="preserve"> </w:t>
      </w:r>
      <w:r>
        <w:t>vibraţiilor</w:t>
      </w:r>
      <w:r>
        <w:rPr>
          <w:spacing w:val="-1"/>
        </w:rPr>
        <w:t xml:space="preserve"> </w:t>
      </w:r>
      <w:r>
        <w:t xml:space="preserve">şi </w:t>
      </w:r>
      <w:r>
        <w:rPr>
          <w:spacing w:val="-1"/>
        </w:rPr>
        <w:t>zgomotului.</w:t>
      </w:r>
    </w:p>
    <w:p w14:paraId="3360ACF8" w14:textId="77777777" w:rsidR="00760D28" w:rsidRDefault="005130B7">
      <w:pPr>
        <w:pStyle w:val="BodyText"/>
        <w:spacing w:before="65" w:line="272" w:lineRule="exact"/>
        <w:rPr>
          <w:rFonts w:cs="Times New Roman"/>
        </w:rPr>
      </w:pPr>
      <w:r>
        <w:rPr>
          <w:spacing w:val="-1"/>
        </w:rPr>
        <w:t>Rezolvarea</w:t>
      </w:r>
      <w:r>
        <w:rPr>
          <w:spacing w:val="3"/>
        </w:rPr>
        <w:t xml:space="preserve"> </w:t>
      </w:r>
      <w:r>
        <w:t>unor</w:t>
      </w:r>
      <w:r>
        <w:rPr>
          <w:spacing w:val="3"/>
        </w:rPr>
        <w:t xml:space="preserve"> </w:t>
      </w:r>
      <w:r>
        <w:t>probleme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tehnica</w:t>
      </w:r>
      <w:r>
        <w:rPr>
          <w:spacing w:val="3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rPr>
          <w:spacing w:val="-1"/>
        </w:rPr>
        <w:t>metodele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măsurare</w:t>
      </w:r>
      <w:r>
        <w:rPr>
          <w:spacing w:val="2"/>
        </w:rPr>
        <w:t xml:space="preserve"> </w:t>
      </w:r>
      <w:r>
        <w:t>şi</w:t>
      </w:r>
      <w:r>
        <w:rPr>
          <w:spacing w:val="5"/>
        </w:rPr>
        <w:t xml:space="preserve"> </w:t>
      </w:r>
      <w:r>
        <w:t>analiză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zgomotului</w:t>
      </w:r>
      <w:r>
        <w:rPr>
          <w:spacing w:val="5"/>
        </w:rPr>
        <w:t xml:space="preserve"> </w:t>
      </w:r>
      <w:r>
        <w:t>si</w:t>
      </w:r>
      <w:r>
        <w:rPr>
          <w:spacing w:val="49"/>
        </w:rPr>
        <w:t xml:space="preserve"> </w:t>
      </w:r>
      <w:r>
        <w:rPr>
          <w:spacing w:val="-1"/>
        </w:rPr>
        <w:t>vibraţiilor.</w:t>
      </w:r>
    </w:p>
    <w:p w14:paraId="1ED887CD" w14:textId="77777777" w:rsidR="00760D28" w:rsidRDefault="005130B7">
      <w:pPr>
        <w:pStyle w:val="BodyText"/>
        <w:spacing w:before="65" w:line="270" w:lineRule="exact"/>
        <w:rPr>
          <w:rFonts w:cs="Times New Roman"/>
        </w:rPr>
      </w:pPr>
      <w:r>
        <w:rPr>
          <w:spacing w:val="-1"/>
        </w:rPr>
        <w:t>Particularizarea</w:t>
      </w:r>
      <w:r>
        <w:t xml:space="preserve"> </w:t>
      </w:r>
      <w:r>
        <w:rPr>
          <w:spacing w:val="41"/>
        </w:rPr>
        <w:t xml:space="preserve"> </w:t>
      </w:r>
      <w:r>
        <w:t xml:space="preserve">şi </w:t>
      </w:r>
      <w:r>
        <w:rPr>
          <w:spacing w:val="41"/>
        </w:rPr>
        <w:t xml:space="preserve"> </w:t>
      </w:r>
      <w:r>
        <w:rPr>
          <w:spacing w:val="-1"/>
        </w:rPr>
        <w:t>integrarea</w:t>
      </w:r>
      <w:r>
        <w:t xml:space="preserve"> </w:t>
      </w:r>
      <w:r>
        <w:rPr>
          <w:spacing w:val="39"/>
        </w:rPr>
        <w:t xml:space="preserve"> </w:t>
      </w:r>
      <w:r>
        <w:t xml:space="preserve">noţiunilor </w:t>
      </w:r>
      <w:r>
        <w:rPr>
          <w:spacing w:val="39"/>
        </w:rPr>
        <w:t xml:space="preserve"> </w:t>
      </w:r>
      <w:r>
        <w:t xml:space="preserve">specifice </w:t>
      </w:r>
      <w:r>
        <w:rPr>
          <w:spacing w:val="43"/>
        </w:rPr>
        <w:t xml:space="preserve"> </w:t>
      </w:r>
      <w:r>
        <w:t xml:space="preserve">vibraţiilor </w:t>
      </w:r>
      <w:r>
        <w:rPr>
          <w:spacing w:val="39"/>
        </w:rPr>
        <w:t xml:space="preserve"> </w:t>
      </w:r>
      <w:r>
        <w:t xml:space="preserve">şi </w:t>
      </w:r>
      <w:r>
        <w:rPr>
          <w:spacing w:val="41"/>
        </w:rPr>
        <w:t xml:space="preserve"> </w:t>
      </w:r>
      <w:r>
        <w:t xml:space="preserve">poluării </w:t>
      </w:r>
      <w:r>
        <w:rPr>
          <w:spacing w:val="40"/>
        </w:rPr>
        <w:t xml:space="preserve"> </w:t>
      </w:r>
      <w:r>
        <w:rPr>
          <w:spacing w:val="-1"/>
        </w:rPr>
        <w:t>fonice</w:t>
      </w:r>
      <w:r>
        <w:t xml:space="preserve"> </w:t>
      </w:r>
      <w:r>
        <w:rPr>
          <w:spacing w:val="41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 xml:space="preserve">domeniul </w:t>
      </w:r>
      <w:r>
        <w:rPr>
          <w:spacing w:val="-1"/>
        </w:rPr>
        <w:t>echipamentelor</w:t>
      </w:r>
      <w:r>
        <w:rPr>
          <w:spacing w:val="2"/>
        </w:rPr>
        <w:t xml:space="preserve"> </w:t>
      </w:r>
      <w:r>
        <w:rPr>
          <w:spacing w:val="-1"/>
        </w:rPr>
        <w:t>agricole</w:t>
      </w:r>
    </w:p>
    <w:p w14:paraId="73DE97EA" w14:textId="77777777" w:rsidR="00760D28" w:rsidRDefault="00760D28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3D76E10C" w14:textId="77777777" w:rsidR="00760D28" w:rsidRDefault="005130B7">
      <w:pPr>
        <w:pStyle w:val="Heading1"/>
        <w:rPr>
          <w:rFonts w:cs="Times New Roman"/>
          <w:b w:val="0"/>
          <w:bCs w:val="0"/>
        </w:rPr>
      </w:pPr>
      <w:r>
        <w:rPr>
          <w:color w:val="810000"/>
        </w:rPr>
        <w:t xml:space="preserve">Conținutul </w:t>
      </w:r>
      <w:r>
        <w:rPr>
          <w:color w:val="810000"/>
          <w:spacing w:val="-1"/>
        </w:rPr>
        <w:t>disciplinei</w:t>
      </w:r>
      <w:r>
        <w:rPr>
          <w:color w:val="810000"/>
        </w:rPr>
        <w:t xml:space="preserve"> </w:t>
      </w:r>
      <w:r>
        <w:rPr>
          <w:color w:val="810000"/>
          <w:spacing w:val="-1"/>
        </w:rPr>
        <w:t>(programa</w:t>
      </w:r>
      <w:r>
        <w:rPr>
          <w:color w:val="810000"/>
        </w:rPr>
        <w:t xml:space="preserve"> </w:t>
      </w:r>
      <w:r>
        <w:rPr>
          <w:color w:val="810000"/>
          <w:spacing w:val="-1"/>
        </w:rPr>
        <w:t>analitică)</w:t>
      </w:r>
    </w:p>
    <w:p w14:paraId="14A458B6" w14:textId="77777777" w:rsidR="00760D28" w:rsidRDefault="00760D28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2"/>
      </w:tblGrid>
      <w:tr w:rsidR="00760D28" w14:paraId="1BAE2E3A" w14:textId="77777777">
        <w:trPr>
          <w:trHeight w:hRule="exact" w:val="286"/>
        </w:trPr>
        <w:tc>
          <w:tcPr>
            <w:tcW w:w="9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D3B4"/>
          </w:tcPr>
          <w:p w14:paraId="7FEBFF4D" w14:textId="77777777" w:rsidR="00760D28" w:rsidRDefault="005130B7">
            <w:pPr>
              <w:pStyle w:val="TableParagraph"/>
              <w:spacing w:line="272" w:lineRule="exact"/>
              <w:ind w:left="3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Curs </w:t>
            </w:r>
            <w:r>
              <w:rPr>
                <w:rFonts w:ascii="Times New Roman"/>
                <w:b/>
                <w:spacing w:val="-1"/>
                <w:sz w:val="24"/>
              </w:rPr>
              <w:t>(Capitole/subcapitole)</w:t>
            </w:r>
          </w:p>
        </w:tc>
      </w:tr>
      <w:tr w:rsidR="00760D28" w14:paraId="465FE88C" w14:textId="77777777">
        <w:trPr>
          <w:trHeight w:hRule="exact" w:val="286"/>
        </w:trPr>
        <w:tc>
          <w:tcPr>
            <w:tcW w:w="9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0274A" w14:textId="77777777" w:rsidR="00760D28" w:rsidRDefault="005130B7">
            <w:pPr>
              <w:pStyle w:val="TableParagraph"/>
              <w:spacing w:line="272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Elemente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introductive</w:t>
            </w:r>
          </w:p>
        </w:tc>
      </w:tr>
      <w:tr w:rsidR="00760D28" w14:paraId="21EC62CF" w14:textId="77777777">
        <w:trPr>
          <w:trHeight w:hRule="exact" w:val="610"/>
        </w:trPr>
        <w:tc>
          <w:tcPr>
            <w:tcW w:w="9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91235" w14:textId="77777777" w:rsidR="00760D28" w:rsidRDefault="005130B7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Obiectivele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studiului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vibraţiilor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zgomotelor.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Relaţia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vibraţie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zgomot–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mediu.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Importanţa</w:t>
            </w:r>
            <w:r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relaţiei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în contextual lumii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moderne.</w:t>
            </w:r>
          </w:p>
        </w:tc>
      </w:tr>
      <w:tr w:rsidR="00760D28" w14:paraId="3C73C6B6" w14:textId="77777777">
        <w:trPr>
          <w:trHeight w:hRule="exact" w:val="290"/>
        </w:trPr>
        <w:tc>
          <w:tcPr>
            <w:tcW w:w="9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753BA" w14:textId="77777777" w:rsidR="00760D28" w:rsidRDefault="005130B7">
            <w:pPr>
              <w:pStyle w:val="TableParagraph"/>
              <w:spacing w:line="272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Mărimi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caracteristice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vibraţiilor</w:t>
            </w:r>
          </w:p>
        </w:tc>
      </w:tr>
      <w:tr w:rsidR="00760D28" w14:paraId="147C63D2" w14:textId="77777777">
        <w:trPr>
          <w:trHeight w:hRule="exact" w:val="562"/>
        </w:trPr>
        <w:tc>
          <w:tcPr>
            <w:tcW w:w="9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AFA2D" w14:textId="77777777" w:rsidR="00760D28" w:rsidRDefault="005130B7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Clasificarea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vibraţiilor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mecanice.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Mişcarea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armonică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simplă.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Sisteme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elastice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elemente</w:t>
            </w:r>
            <w:r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caracteristice.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Mărimi care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descriu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vibraţiilor.</w:t>
            </w:r>
          </w:p>
        </w:tc>
      </w:tr>
      <w:tr w:rsidR="00760D28" w14:paraId="525833DB" w14:textId="77777777">
        <w:trPr>
          <w:trHeight w:hRule="exact" w:val="290"/>
        </w:trPr>
        <w:tc>
          <w:tcPr>
            <w:tcW w:w="9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E301B" w14:textId="77777777" w:rsidR="00760D28" w:rsidRDefault="005130B7">
            <w:pPr>
              <w:pStyle w:val="TableParagraph"/>
              <w:spacing w:line="27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Frecvenţe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naturale</w:t>
            </w:r>
          </w:p>
        </w:tc>
      </w:tr>
      <w:tr w:rsidR="00760D28" w14:paraId="1338E487" w14:textId="77777777">
        <w:trPr>
          <w:trHeight w:hRule="exact" w:val="291"/>
        </w:trPr>
        <w:tc>
          <w:tcPr>
            <w:tcW w:w="9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A2D4F" w14:textId="77777777" w:rsidR="00760D28" w:rsidRDefault="005130B7">
            <w:pPr>
              <w:pStyle w:val="TableParagraph"/>
              <w:spacing w:line="268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Fenomenul</w:t>
            </w:r>
            <w:r>
              <w:rPr>
                <w:rFonts w:ascii="Times New Roman" w:hAnsi="Times New Roman"/>
                <w:sz w:val="24"/>
              </w:rPr>
              <w:t xml:space="preserve">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rezonanţă.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Masurarea amplitudinilor</w:t>
            </w:r>
            <w:r>
              <w:rPr>
                <w:rFonts w:ascii="Times New Roman" w:hAnsi="Times New Roman"/>
                <w:sz w:val="24"/>
              </w:rPr>
              <w:t xml:space="preserve"> vibraţiilor. </w:t>
            </w:r>
            <w:r>
              <w:rPr>
                <w:rFonts w:ascii="Times New Roman" w:hAnsi="Times New Roman"/>
                <w:spacing w:val="-1"/>
                <w:sz w:val="24"/>
              </w:rPr>
              <w:t>Teste</w:t>
            </w:r>
            <w:r>
              <w:rPr>
                <w:rFonts w:ascii="Times New Roman" w:hAnsi="Times New Roman"/>
                <w:sz w:val="24"/>
              </w:rPr>
              <w:t xml:space="preserve"> de </w:t>
            </w:r>
            <w:r>
              <w:rPr>
                <w:rFonts w:ascii="Times New Roman" w:hAnsi="Times New Roman"/>
                <w:spacing w:val="-1"/>
                <w:sz w:val="24"/>
              </w:rPr>
              <w:t>rezonanţa.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Exemple.</w:t>
            </w:r>
          </w:p>
        </w:tc>
      </w:tr>
      <w:tr w:rsidR="00760D28" w14:paraId="0DBD963E" w14:textId="77777777">
        <w:trPr>
          <w:trHeight w:hRule="exact" w:val="290"/>
        </w:trPr>
        <w:tc>
          <w:tcPr>
            <w:tcW w:w="9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3C4B2" w14:textId="77777777" w:rsidR="00760D28" w:rsidRDefault="005130B7">
            <w:pPr>
              <w:pStyle w:val="TableParagraph"/>
              <w:spacing w:line="272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Vibraţii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libere </w:t>
            </w:r>
            <w:r>
              <w:rPr>
                <w:rFonts w:ascii="Times New Roman" w:hAnsi="Times New Roman"/>
                <w:b/>
                <w:sz w:val="24"/>
              </w:rPr>
              <w:t xml:space="preserve">şi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forţate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în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sisteme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b/>
                <w:sz w:val="24"/>
              </w:rPr>
              <w:t xml:space="preserve"> un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grad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de libertate</w:t>
            </w:r>
          </w:p>
        </w:tc>
      </w:tr>
      <w:tr w:rsidR="00760D28" w14:paraId="609C0614" w14:textId="77777777">
        <w:trPr>
          <w:trHeight w:hRule="exact" w:val="290"/>
        </w:trPr>
        <w:tc>
          <w:tcPr>
            <w:tcW w:w="9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97721" w14:textId="77777777" w:rsidR="00760D28" w:rsidRDefault="005130B7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Noţiuni </w:t>
            </w:r>
            <w:r>
              <w:rPr>
                <w:rFonts w:ascii="Times New Roman" w:hAnsi="Times New Roman"/>
                <w:spacing w:val="-1"/>
                <w:sz w:val="24"/>
              </w:rPr>
              <w:t>fundamentale.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Modelare </w:t>
            </w:r>
            <w:r>
              <w:rPr>
                <w:rFonts w:ascii="Times New Roman" w:hAnsi="Times New Roman"/>
                <w:sz w:val="24"/>
              </w:rPr>
              <w:t xml:space="preserve">şi </w:t>
            </w:r>
            <w:r>
              <w:rPr>
                <w:rFonts w:ascii="Times New Roman" w:hAnsi="Times New Roman"/>
                <w:spacing w:val="-1"/>
                <w:sz w:val="24"/>
              </w:rPr>
              <w:t>simulare.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Noţiunea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transmisibilitate.</w:t>
            </w:r>
            <w:r>
              <w:rPr>
                <w:rFonts w:ascii="Times New Roman" w:hAnsi="Times New Roman"/>
                <w:sz w:val="24"/>
              </w:rPr>
              <w:t xml:space="preserve"> Exemple.</w:t>
            </w:r>
          </w:p>
        </w:tc>
      </w:tr>
      <w:tr w:rsidR="00760D28" w14:paraId="4ECC4A6B" w14:textId="77777777">
        <w:trPr>
          <w:trHeight w:hRule="exact" w:val="290"/>
        </w:trPr>
        <w:tc>
          <w:tcPr>
            <w:tcW w:w="9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205FB" w14:textId="77777777" w:rsidR="00760D28" w:rsidRDefault="005130B7">
            <w:pPr>
              <w:pStyle w:val="TableParagraph"/>
              <w:spacing w:line="272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Analiza în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frecvenţa</w:t>
            </w:r>
          </w:p>
        </w:tc>
      </w:tr>
      <w:tr w:rsidR="00760D28" w14:paraId="28ACC416" w14:textId="77777777">
        <w:trPr>
          <w:trHeight w:hRule="exact" w:val="562"/>
        </w:trPr>
        <w:tc>
          <w:tcPr>
            <w:tcW w:w="9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FDBB7" w14:textId="77777777" w:rsidR="00760D28" w:rsidRDefault="005130B7">
            <w:pPr>
              <w:pStyle w:val="TableParagraph"/>
              <w:ind w:left="-1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Analiza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spectrală: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definire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modalităţi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abordare.Semnale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deterministe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nedeterministe,</w:t>
            </w:r>
            <w:r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măsurări.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Exemple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forme 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undă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şi </w:t>
            </w:r>
            <w:r>
              <w:rPr>
                <w:rFonts w:ascii="Times New Roman" w:hAnsi="Times New Roman"/>
                <w:spacing w:val="-1"/>
                <w:sz w:val="24"/>
              </w:rPr>
              <w:t>spectrele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aferente </w:t>
            </w:r>
            <w:r>
              <w:rPr>
                <w:rFonts w:ascii="Times New Roman" w:hAnsi="Times New Roman"/>
                <w:sz w:val="24"/>
              </w:rPr>
              <w:t>acestora.</w:t>
            </w:r>
          </w:p>
        </w:tc>
      </w:tr>
      <w:tr w:rsidR="00760D28" w14:paraId="0DF07168" w14:textId="77777777">
        <w:trPr>
          <w:trHeight w:hRule="exact" w:val="290"/>
        </w:trPr>
        <w:tc>
          <w:tcPr>
            <w:tcW w:w="9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B5A36" w14:textId="77777777" w:rsidR="00760D28" w:rsidRDefault="005130B7">
            <w:pPr>
              <w:pStyle w:val="TableParagraph"/>
              <w:spacing w:line="272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Traductoare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vibraţie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şi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zgomot</w:t>
            </w:r>
          </w:p>
        </w:tc>
      </w:tr>
      <w:tr w:rsidR="00760D28" w14:paraId="6E00F5C6" w14:textId="77777777">
        <w:trPr>
          <w:trHeight w:hRule="exact" w:val="562"/>
        </w:trPr>
        <w:tc>
          <w:tcPr>
            <w:tcW w:w="9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B6790" w14:textId="77777777" w:rsidR="00760D28" w:rsidRDefault="005130B7">
            <w:pPr>
              <w:pStyle w:val="TableParagraph"/>
              <w:ind w:left="-1"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Traductoare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de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deplasare,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viteză,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acceleraţie.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Analizorul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FFT.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Microfonul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professional.</w:t>
            </w:r>
            <w:r>
              <w:rPr>
                <w:rFonts w:ascii="Times New Roman" w:hAnsi="Times New Roman"/>
                <w:spacing w:val="9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Scheme</w:t>
            </w:r>
            <w:r>
              <w:rPr>
                <w:rFonts w:ascii="Times New Roman" w:hAnsi="Times New Roman"/>
                <w:sz w:val="24"/>
              </w:rPr>
              <w:t xml:space="preserve"> şi </w:t>
            </w:r>
            <w:r>
              <w:rPr>
                <w:rFonts w:ascii="Times New Roman" w:hAnsi="Times New Roman"/>
                <w:spacing w:val="-1"/>
                <w:sz w:val="24"/>
              </w:rPr>
              <w:t>exemple.</w:t>
            </w:r>
          </w:p>
        </w:tc>
      </w:tr>
    </w:tbl>
    <w:p w14:paraId="35E18D70" w14:textId="77777777" w:rsidR="00760D28" w:rsidRDefault="00760D28">
      <w:pPr>
        <w:rPr>
          <w:rFonts w:ascii="Times New Roman" w:eastAsia="Times New Roman" w:hAnsi="Times New Roman" w:cs="Times New Roman"/>
          <w:sz w:val="24"/>
          <w:szCs w:val="24"/>
        </w:rPr>
        <w:sectPr w:rsidR="00760D28">
          <w:footerReference w:type="default" r:id="rId7"/>
          <w:type w:val="continuous"/>
          <w:pgSz w:w="12240" w:h="15840"/>
          <w:pgMar w:top="1500" w:right="1320" w:bottom="440" w:left="1580" w:header="720" w:footer="245" w:gutter="0"/>
          <w:pgNumType w:start="1"/>
          <w:cols w:space="720"/>
        </w:sectPr>
      </w:pPr>
    </w:p>
    <w:p w14:paraId="28FBD9BB" w14:textId="77777777" w:rsidR="00760D28" w:rsidRDefault="00760D28">
      <w:pPr>
        <w:spacing w:before="10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2"/>
      </w:tblGrid>
      <w:tr w:rsidR="00760D28" w14:paraId="0AC5A77F" w14:textId="77777777">
        <w:trPr>
          <w:trHeight w:hRule="exact" w:val="291"/>
        </w:trPr>
        <w:tc>
          <w:tcPr>
            <w:tcW w:w="9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C9ED1" w14:textId="77777777" w:rsidR="00760D28" w:rsidRDefault="005130B7">
            <w:pPr>
              <w:pStyle w:val="TableParagraph"/>
              <w:spacing w:line="272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Analiza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vibraţiilor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utilajelor</w:t>
            </w:r>
          </w:p>
        </w:tc>
      </w:tr>
      <w:tr w:rsidR="00760D28" w14:paraId="2891A80F" w14:textId="77777777">
        <w:trPr>
          <w:trHeight w:hRule="exact" w:val="562"/>
        </w:trPr>
        <w:tc>
          <w:tcPr>
            <w:tcW w:w="9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7785E" w14:textId="77777777" w:rsidR="00760D28" w:rsidRDefault="005130B7">
            <w:pPr>
              <w:pStyle w:val="TableParagraph"/>
              <w:ind w:left="-1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Etapele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efectuării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analizei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vibraţii.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Criterii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apreciere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severităţii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vibraţiilor.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Standarde</w:t>
            </w:r>
            <w:r>
              <w:rPr>
                <w:rFonts w:ascii="Times New Roman" w:hAnsi="Times New Roman"/>
                <w:spacing w:val="1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aplicabile </w:t>
            </w:r>
            <w:r>
              <w:rPr>
                <w:rFonts w:ascii="Times New Roman" w:hAnsi="Times New Roman"/>
                <w:sz w:val="24"/>
              </w:rPr>
              <w:t>si limite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admisibile.</w:t>
            </w:r>
          </w:p>
        </w:tc>
      </w:tr>
      <w:tr w:rsidR="00760D28" w14:paraId="65FA24B8" w14:textId="77777777">
        <w:trPr>
          <w:trHeight w:hRule="exact" w:val="290"/>
        </w:trPr>
        <w:tc>
          <w:tcPr>
            <w:tcW w:w="9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90F3A" w14:textId="77777777" w:rsidR="00760D28" w:rsidRDefault="005130B7">
            <w:pPr>
              <w:pStyle w:val="TableParagraph"/>
              <w:spacing w:line="272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Zgomot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fenomen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fizic</w:t>
            </w:r>
          </w:p>
        </w:tc>
      </w:tr>
      <w:tr w:rsidR="00760D28" w14:paraId="17E6110D" w14:textId="77777777">
        <w:trPr>
          <w:trHeight w:hRule="exact" w:val="562"/>
        </w:trPr>
        <w:tc>
          <w:tcPr>
            <w:tcW w:w="9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FA266" w14:textId="77777777" w:rsidR="00760D28" w:rsidRDefault="005130B7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Presiune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acustică,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nivel 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de 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presiune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acustică.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Intensitatea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acustică, 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nivel 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de 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intensitate</w:t>
            </w:r>
            <w:r>
              <w:rPr>
                <w:rFonts w:ascii="Times New Roman" w:hAnsi="Times New Roman"/>
                <w:spacing w:val="8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acustică.</w:t>
            </w:r>
            <w:r>
              <w:rPr>
                <w:rFonts w:ascii="Times New Roman" w:hAnsi="Times New Roman"/>
                <w:sz w:val="24"/>
              </w:rPr>
              <w:t xml:space="preserve"> Corelaţia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vibraţie-zgomot.</w:t>
            </w:r>
          </w:p>
        </w:tc>
      </w:tr>
      <w:tr w:rsidR="00760D28" w14:paraId="6CF57243" w14:textId="77777777">
        <w:trPr>
          <w:trHeight w:hRule="exact" w:val="290"/>
        </w:trPr>
        <w:tc>
          <w:tcPr>
            <w:tcW w:w="9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8EC12" w14:textId="77777777" w:rsidR="00760D28" w:rsidRDefault="005130B7">
            <w:pPr>
              <w:pStyle w:val="TableParagraph"/>
              <w:spacing w:line="272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Poluare </w:t>
            </w:r>
            <w:r>
              <w:rPr>
                <w:rFonts w:ascii="Times New Roman"/>
                <w:b/>
                <w:sz w:val="24"/>
              </w:rPr>
              <w:t>fonica</w:t>
            </w:r>
          </w:p>
        </w:tc>
      </w:tr>
      <w:tr w:rsidR="00760D28" w14:paraId="29FFF6BC" w14:textId="77777777">
        <w:trPr>
          <w:trHeight w:hRule="exact" w:val="290"/>
        </w:trPr>
        <w:tc>
          <w:tcPr>
            <w:tcW w:w="9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D5AC5" w14:textId="77777777" w:rsidR="00760D28" w:rsidRDefault="005130B7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Impact</w:t>
            </w:r>
            <w:r>
              <w:rPr>
                <w:rFonts w:ascii="Times New Roman"/>
                <w:sz w:val="24"/>
              </w:rPr>
              <w:t xml:space="preserve"> asupra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mediului, </w:t>
            </w:r>
            <w:r>
              <w:rPr>
                <w:rFonts w:ascii="Times New Roman"/>
                <w:spacing w:val="-1"/>
                <w:sz w:val="24"/>
              </w:rPr>
              <w:t>caracteristici.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Exemple.</w:t>
            </w:r>
          </w:p>
        </w:tc>
      </w:tr>
      <w:tr w:rsidR="00760D28" w14:paraId="0768BE75" w14:textId="77777777">
        <w:trPr>
          <w:trHeight w:hRule="exact" w:val="288"/>
        </w:trPr>
        <w:tc>
          <w:tcPr>
            <w:tcW w:w="9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9427E" w14:textId="77777777" w:rsidR="00760D28" w:rsidRDefault="005130B7">
            <w:pPr>
              <w:pStyle w:val="TableParagraph"/>
              <w:spacing w:line="272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Combaterea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vibraţiilor</w:t>
            </w:r>
            <w:r>
              <w:rPr>
                <w:rFonts w:ascii="Times New Roman" w:hAnsi="Times New Roman"/>
                <w:b/>
                <w:sz w:val="24"/>
              </w:rPr>
              <w:t xml:space="preserve"> şi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zgomotelor</w:t>
            </w:r>
            <w:r>
              <w:rPr>
                <w:rFonts w:ascii="Times New Roman" w:hAnsi="Times New Roman"/>
                <w:b/>
                <w:sz w:val="24"/>
              </w:rPr>
              <w:t xml:space="preserve"> la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maşini</w:t>
            </w:r>
            <w:r>
              <w:rPr>
                <w:rFonts w:ascii="Times New Roman" w:hAnsi="Times New Roman"/>
                <w:b/>
                <w:sz w:val="24"/>
              </w:rPr>
              <w:t xml:space="preserve"> şi utilaje</w:t>
            </w:r>
          </w:p>
        </w:tc>
      </w:tr>
      <w:tr w:rsidR="00760D28" w14:paraId="5AB7DD3E" w14:textId="77777777">
        <w:trPr>
          <w:trHeight w:hRule="exact" w:val="564"/>
        </w:trPr>
        <w:tc>
          <w:tcPr>
            <w:tcW w:w="9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F4A72" w14:textId="77777777" w:rsidR="00760D28" w:rsidRDefault="005130B7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Surse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vibraţie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zgomot.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Metode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active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pasive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combatere.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Structuri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materiale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folosite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în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combaterea vibraţiilor </w:t>
            </w:r>
            <w:r>
              <w:rPr>
                <w:rFonts w:ascii="Times New Roman" w:hAnsi="Times New Roman"/>
                <w:sz w:val="24"/>
              </w:rPr>
              <w:t xml:space="preserve">şi </w:t>
            </w:r>
            <w:r>
              <w:rPr>
                <w:rFonts w:ascii="Times New Roman" w:hAnsi="Times New Roman"/>
                <w:spacing w:val="-1"/>
                <w:sz w:val="24"/>
              </w:rPr>
              <w:t>zgomotului.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Exemple.</w:t>
            </w:r>
          </w:p>
        </w:tc>
      </w:tr>
    </w:tbl>
    <w:p w14:paraId="5AAF6797" w14:textId="77777777" w:rsidR="00760D28" w:rsidRDefault="00760D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626046B" w14:textId="77777777" w:rsidR="00760D28" w:rsidRDefault="00760D28">
      <w:pPr>
        <w:spacing w:before="9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3"/>
      </w:tblGrid>
      <w:tr w:rsidR="00760D28" w14:paraId="2ABDE6CE" w14:textId="77777777">
        <w:trPr>
          <w:trHeight w:hRule="exact" w:val="286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D3B4"/>
          </w:tcPr>
          <w:p w14:paraId="4B843A50" w14:textId="77777777" w:rsidR="00760D28" w:rsidRDefault="005130B7">
            <w:pPr>
              <w:pStyle w:val="TableParagraph"/>
              <w:spacing w:line="272" w:lineRule="exact"/>
              <w:ind w:left="2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Lucrări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practice</w:t>
            </w:r>
          </w:p>
        </w:tc>
      </w:tr>
      <w:tr w:rsidR="00760D28" w14:paraId="5188604E" w14:textId="77777777">
        <w:trPr>
          <w:trHeight w:hRule="exact" w:val="871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C3B36" w14:textId="77777777" w:rsidR="00760D28" w:rsidRDefault="005130B7">
            <w:pPr>
              <w:pStyle w:val="TableParagraph"/>
              <w:spacing w:before="3" w:line="249" w:lineRule="auto"/>
              <w:ind w:left="-1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Prezentarea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laboratorului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Vibratii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Mecanice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(Facultatea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de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Mecanică,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UT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Iaşi).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Camera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anecoică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pentru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măsurarea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zgomotului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vibraţiilor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echipamentelor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industriale.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Aparatură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şi</w:t>
            </w:r>
            <w:r>
              <w:rPr>
                <w:rFonts w:ascii="Times New Roman" w:hAnsi="Times New Roman"/>
                <w:spacing w:val="8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instrumente.</w:t>
            </w:r>
          </w:p>
        </w:tc>
      </w:tr>
      <w:tr w:rsidR="00760D28" w14:paraId="6CDCD5F4" w14:textId="77777777">
        <w:trPr>
          <w:trHeight w:hRule="exact" w:val="583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37A6E" w14:textId="77777777" w:rsidR="00760D28" w:rsidRDefault="005130B7">
            <w:pPr>
              <w:pStyle w:val="TableParagraph"/>
              <w:tabs>
                <w:tab w:val="left" w:pos="2699"/>
              </w:tabs>
              <w:spacing w:before="3" w:line="250" w:lineRule="auto"/>
              <w:ind w:left="-1"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Senzori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traductoare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vibratii.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Calibrarea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lanţului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masurare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analiza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vibraţiilor.</w:t>
            </w:r>
            <w:r>
              <w:rPr>
                <w:rFonts w:ascii="Times New Roman" w:hAnsi="Times New Roman"/>
                <w:spacing w:val="8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Exemplu.</w:t>
            </w:r>
          </w:p>
        </w:tc>
      </w:tr>
      <w:tr w:rsidR="00760D28" w14:paraId="435B526D" w14:textId="77777777">
        <w:trPr>
          <w:trHeight w:hRule="exact" w:val="298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8E58D" w14:textId="77777777" w:rsidR="00760D28" w:rsidRDefault="005130B7">
            <w:pPr>
              <w:pStyle w:val="TableParagraph"/>
              <w:spacing w:before="5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Determinarea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experimentala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amortizarii</w:t>
            </w:r>
            <w:r>
              <w:rPr>
                <w:rFonts w:ascii="Times New Roman"/>
                <w:sz w:val="24"/>
              </w:rPr>
              <w:t xml:space="preserve"> unui sistem </w:t>
            </w:r>
            <w:r>
              <w:rPr>
                <w:rFonts w:ascii="Times New Roman"/>
                <w:spacing w:val="-1"/>
                <w:sz w:val="24"/>
              </w:rPr>
              <w:t>elastic.</w:t>
            </w:r>
          </w:p>
        </w:tc>
      </w:tr>
      <w:tr w:rsidR="00760D28" w14:paraId="44B89D54" w14:textId="77777777">
        <w:trPr>
          <w:trHeight w:hRule="exact" w:val="298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5F159" w14:textId="77777777" w:rsidR="00760D28" w:rsidRDefault="005130B7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Absorbitorul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dinamic </w:t>
            </w:r>
            <w:r>
              <w:rPr>
                <w:rFonts w:ascii="Times New Roman"/>
                <w:sz w:val="24"/>
              </w:rPr>
              <w:t>liniar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simplu.</w:t>
            </w:r>
          </w:p>
        </w:tc>
      </w:tr>
      <w:tr w:rsidR="00760D28" w14:paraId="1B78C4E4" w14:textId="77777777">
        <w:trPr>
          <w:trHeight w:hRule="exact" w:val="298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8699E" w14:textId="77777777" w:rsidR="00760D28" w:rsidRDefault="005130B7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Diagnosticarea </w:t>
            </w:r>
            <w:r>
              <w:rPr>
                <w:rFonts w:ascii="Times New Roman" w:hAnsi="Times New Roman"/>
                <w:sz w:val="24"/>
              </w:rPr>
              <w:t xml:space="preserve">şi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monitorizarea vibroacustică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angrenajelor </w:t>
            </w:r>
            <w:r>
              <w:rPr>
                <w:rFonts w:ascii="Times New Roman" w:hAnsi="Times New Roman"/>
                <w:sz w:val="24"/>
              </w:rPr>
              <w:t xml:space="preserve">si </w:t>
            </w:r>
            <w:r>
              <w:rPr>
                <w:rFonts w:ascii="Times New Roman" w:hAnsi="Times New Roman"/>
                <w:spacing w:val="-1"/>
                <w:sz w:val="24"/>
              </w:rPr>
              <w:t>lagarelor.</w:t>
            </w:r>
          </w:p>
        </w:tc>
      </w:tr>
      <w:tr w:rsidR="00760D28" w14:paraId="69BDE7CB" w14:textId="77777777">
        <w:trPr>
          <w:trHeight w:hRule="exact" w:val="295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6274A" w14:textId="77777777" w:rsidR="00760D28" w:rsidRDefault="005130B7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Bazele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mediului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LabView.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Consideratii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teoretice.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Caracteristicile </w:t>
            </w:r>
            <w:r>
              <w:rPr>
                <w:rFonts w:ascii="Times New Roman"/>
                <w:sz w:val="24"/>
              </w:rPr>
              <w:t>mediului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LabView.</w:t>
            </w:r>
          </w:p>
        </w:tc>
      </w:tr>
      <w:tr w:rsidR="00760D28" w14:paraId="7DFA56E6" w14:textId="77777777">
        <w:trPr>
          <w:trHeight w:hRule="exact" w:val="586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25381" w14:textId="77777777" w:rsidR="00760D28" w:rsidRDefault="005130B7">
            <w:pPr>
              <w:pStyle w:val="TableParagraph"/>
              <w:spacing w:before="5" w:line="248" w:lineRule="auto"/>
              <w:ind w:left="-1"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Structura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unui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program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LabVIEW.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Deschiderea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unui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IV.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Etape.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Crearea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panoului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frontal.</w:t>
            </w:r>
            <w:r>
              <w:rPr>
                <w:rFonts w:ascii="Times New Roman"/>
                <w:spacing w:val="8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Construirea diagramei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bloc.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Salvarea.</w:t>
            </w:r>
          </w:p>
        </w:tc>
      </w:tr>
      <w:tr w:rsidR="00760D28" w14:paraId="6A5A599A" w14:textId="77777777">
        <w:trPr>
          <w:trHeight w:hRule="exact" w:val="871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4A9FF" w14:textId="77777777" w:rsidR="00760D28" w:rsidRDefault="005130B7">
            <w:pPr>
              <w:pStyle w:val="TableParagraph"/>
              <w:spacing w:before="3" w:line="249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Controale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indicatoare.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Tipuri.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Consultarea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grupului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componente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tip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numeric;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tip</w:t>
            </w:r>
            <w:r>
              <w:rPr>
                <w:rFonts w:ascii="Times New Roman"/>
                <w:spacing w:val="7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boolean;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tip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sir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caractere.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Consultarea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grupului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componente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tip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tablou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grupare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7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date;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grafice.</w:t>
            </w:r>
          </w:p>
        </w:tc>
      </w:tr>
      <w:tr w:rsidR="00760D28" w14:paraId="6949FC56" w14:textId="77777777">
        <w:trPr>
          <w:trHeight w:hRule="exact" w:val="583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C4B1A" w14:textId="77777777" w:rsidR="00760D28" w:rsidRDefault="005130B7">
            <w:pPr>
              <w:pStyle w:val="TableParagraph"/>
              <w:spacing w:before="3" w:line="248" w:lineRule="auto"/>
              <w:ind w:left="-1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Funcţii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pentru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tipul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numeric;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pentru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tipul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boolean;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pentru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tipul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sir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caractere;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pentru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tipul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tablou si </w:t>
            </w:r>
            <w:r>
              <w:rPr>
                <w:rFonts w:ascii="Times New Roman" w:hAnsi="Times New Roman"/>
                <w:spacing w:val="-1"/>
                <w:sz w:val="24"/>
              </w:rPr>
              <w:t>grupare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date.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Instrucţiuni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pentru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controlul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executiei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programelor.</w:t>
            </w:r>
          </w:p>
        </w:tc>
      </w:tr>
      <w:tr w:rsidR="00760D28" w14:paraId="13F95809" w14:textId="77777777">
        <w:trPr>
          <w:trHeight w:hRule="exact" w:val="298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24B8E" w14:textId="77777777" w:rsidR="00760D28" w:rsidRDefault="005130B7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Metode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"/>
                <w:sz w:val="24"/>
              </w:rPr>
              <w:t xml:space="preserve"> realizare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ale</w:t>
            </w:r>
            <w:r>
              <w:rPr>
                <w:rFonts w:ascii="Times New Roman"/>
                <w:spacing w:val="-1"/>
                <w:sz w:val="24"/>
              </w:rPr>
              <w:t xml:space="preserve"> reprezentarilor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grafice.</w:t>
            </w:r>
            <w:r>
              <w:rPr>
                <w:rFonts w:ascii="Times New Roman"/>
                <w:sz w:val="24"/>
              </w:rPr>
              <w:t xml:space="preserve"> Exemple</w:t>
            </w:r>
          </w:p>
        </w:tc>
      </w:tr>
      <w:tr w:rsidR="00760D28" w14:paraId="745667B3" w14:textId="77777777">
        <w:trPr>
          <w:trHeight w:hRule="exact" w:val="583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315C1" w14:textId="77777777" w:rsidR="00760D28" w:rsidRDefault="005130B7">
            <w:pPr>
              <w:pStyle w:val="TableParagraph"/>
              <w:spacing w:before="3" w:line="248" w:lineRule="auto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Realizarea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unui 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IV.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Etape.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Crearea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panoului</w:t>
            </w:r>
            <w:r>
              <w:rPr>
                <w:rFonts w:ascii="Times New Roman"/>
                <w:spacing w:val="6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frontal.</w:t>
            </w:r>
            <w:r>
              <w:rPr>
                <w:rFonts w:ascii="Times New Roman"/>
                <w:spacing w:val="6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Realizarea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semnaturii 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IV.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Salvarea.</w:t>
            </w:r>
            <w:r>
              <w:rPr>
                <w:rFonts w:ascii="Times New Roman"/>
                <w:spacing w:val="6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Construirea diagramei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bloc.</w:t>
            </w:r>
          </w:p>
        </w:tc>
      </w:tr>
      <w:tr w:rsidR="00760D28" w14:paraId="5A79A95B" w14:textId="77777777">
        <w:trPr>
          <w:trHeight w:hRule="exact" w:val="298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52F05" w14:textId="77777777" w:rsidR="00760D28" w:rsidRDefault="005130B7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Poluarea fonică.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Masurarea caracteristicilor</w:t>
            </w:r>
            <w:r>
              <w:rPr>
                <w:rFonts w:ascii="Times New Roman" w:hAnsi="Times New Roman"/>
                <w:sz w:val="24"/>
              </w:rPr>
              <w:t xml:space="preserve"> fizice </w:t>
            </w:r>
            <w:r>
              <w:rPr>
                <w:rFonts w:ascii="Times New Roman" w:hAnsi="Times New Roman"/>
                <w:spacing w:val="-1"/>
                <w:sz w:val="24"/>
              </w:rPr>
              <w:t>ale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zgomotului.Standarde</w:t>
            </w:r>
            <w:r>
              <w:rPr>
                <w:rFonts w:ascii="Times New Roman" w:hAnsi="Times New Roman"/>
                <w:sz w:val="24"/>
              </w:rPr>
              <w:t xml:space="preserve"> şi </w:t>
            </w:r>
            <w:r>
              <w:rPr>
                <w:rFonts w:ascii="Times New Roman" w:hAnsi="Times New Roman"/>
                <w:spacing w:val="-1"/>
                <w:sz w:val="24"/>
              </w:rPr>
              <w:t>reglementări.</w:t>
            </w:r>
          </w:p>
        </w:tc>
      </w:tr>
      <w:tr w:rsidR="00760D28" w14:paraId="5912F197" w14:textId="77777777">
        <w:trPr>
          <w:trHeight w:hRule="exact" w:val="298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30066" w14:textId="77777777" w:rsidR="00760D28" w:rsidRDefault="005130B7">
            <w:pPr>
              <w:pStyle w:val="TableParagraph"/>
              <w:spacing w:before="3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Discuţii.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Prezentări</w:t>
            </w:r>
            <w:r>
              <w:rPr>
                <w:rFonts w:ascii="Times New Roman" w:hAnsi="Times New Roman"/>
                <w:sz w:val="24"/>
              </w:rPr>
              <w:t xml:space="preserve"> de </w:t>
            </w:r>
            <w:r>
              <w:rPr>
                <w:rFonts w:ascii="Times New Roman" w:hAnsi="Times New Roman"/>
                <w:spacing w:val="-1"/>
                <w:sz w:val="24"/>
              </w:rPr>
              <w:t>caz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(măsurare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zgomot în </w:t>
            </w:r>
            <w:r>
              <w:rPr>
                <w:rFonts w:ascii="Times New Roman" w:hAnsi="Times New Roman"/>
                <w:spacing w:val="-1"/>
                <w:sz w:val="24"/>
              </w:rPr>
              <w:t>camera anecoică)</w:t>
            </w:r>
          </w:p>
        </w:tc>
      </w:tr>
    </w:tbl>
    <w:p w14:paraId="46CB11F6" w14:textId="77777777" w:rsidR="00760D28" w:rsidRDefault="00760D28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77CD79D" w14:textId="77777777" w:rsidR="00760D28" w:rsidRDefault="005130B7">
      <w:pPr>
        <w:spacing w:before="69"/>
        <w:ind w:lef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810000"/>
          <w:spacing w:val="-1"/>
          <w:sz w:val="24"/>
        </w:rPr>
        <w:t>Bibliografie</w:t>
      </w:r>
    </w:p>
    <w:p w14:paraId="0B68ACA8" w14:textId="77777777" w:rsidR="00760D28" w:rsidRDefault="00760D2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9B45E01" w14:textId="77777777" w:rsidR="00760D28" w:rsidRDefault="005130B7">
      <w:pPr>
        <w:numPr>
          <w:ilvl w:val="0"/>
          <w:numId w:val="1"/>
        </w:numPr>
        <w:tabs>
          <w:tab w:val="left" w:pos="277"/>
        </w:tabs>
        <w:ind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Bujoreanu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C.</w:t>
      </w:r>
      <w:r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pacing w:val="5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Analiza</w:t>
      </w:r>
      <w:r>
        <w:rPr>
          <w:rFonts w:ascii="Times New Roman" w:hAnsi="Times New Roman"/>
          <w:i/>
          <w:spacing w:val="5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datelor</w:t>
      </w:r>
      <w:r>
        <w:rPr>
          <w:rFonts w:ascii="Times New Roman" w:hAnsi="Times New Roman"/>
          <w:i/>
          <w:spacing w:val="5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experimentale</w:t>
      </w:r>
      <w:r>
        <w:rPr>
          <w:rFonts w:ascii="Times New Roman" w:hAnsi="Times New Roman"/>
          <w:i/>
          <w:spacing w:val="51"/>
          <w:sz w:val="24"/>
        </w:rPr>
        <w:t xml:space="preserve"> </w:t>
      </w:r>
      <w:r>
        <w:rPr>
          <w:rFonts w:ascii="Times New Roman" w:hAnsi="Times New Roman"/>
          <w:i/>
          <w:spacing w:val="1"/>
          <w:sz w:val="24"/>
        </w:rPr>
        <w:t>în</w:t>
      </w:r>
      <w:r>
        <w:rPr>
          <w:rFonts w:ascii="Times New Roman" w:hAnsi="Times New Roman"/>
          <w:i/>
          <w:spacing w:val="5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sisteme</w:t>
      </w:r>
      <w:r>
        <w:rPr>
          <w:rFonts w:ascii="Times New Roman" w:hAnsi="Times New Roman"/>
          <w:i/>
          <w:spacing w:val="5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mecanice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Ed.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Tehnopress,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Iaşi,</w:t>
      </w:r>
      <w:r>
        <w:rPr>
          <w:rFonts w:ascii="Times New Roman" w:hAnsi="Times New Roman"/>
          <w:spacing w:val="7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ISBN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978-606-687-239-3,</w:t>
      </w:r>
      <w:r>
        <w:rPr>
          <w:rFonts w:ascii="Times New Roman" w:hAnsi="Times New Roman"/>
          <w:sz w:val="24"/>
        </w:rPr>
        <w:t xml:space="preserve"> 224 </w:t>
      </w:r>
      <w:r>
        <w:rPr>
          <w:rFonts w:ascii="Times New Roman" w:hAnsi="Times New Roman"/>
          <w:spacing w:val="-1"/>
          <w:sz w:val="24"/>
        </w:rPr>
        <w:t>pg.,</w:t>
      </w:r>
      <w:r>
        <w:rPr>
          <w:rFonts w:ascii="Times New Roman" w:hAnsi="Times New Roman"/>
          <w:sz w:val="24"/>
        </w:rPr>
        <w:t xml:space="preserve"> 2015</w:t>
      </w:r>
    </w:p>
    <w:p w14:paraId="27873650" w14:textId="77777777" w:rsidR="00760D28" w:rsidRDefault="005130B7">
      <w:pPr>
        <w:numPr>
          <w:ilvl w:val="0"/>
          <w:numId w:val="1"/>
        </w:numPr>
        <w:tabs>
          <w:tab w:val="left" w:pos="277"/>
          <w:tab w:val="left" w:pos="2145"/>
        </w:tabs>
        <w:spacing w:before="120"/>
        <w:ind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Bujoreanu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C.,</w:t>
      </w:r>
      <w:r>
        <w:rPr>
          <w:rFonts w:ascii="Times New Roman"/>
          <w:sz w:val="24"/>
        </w:rPr>
        <w:tab/>
      </w:r>
      <w:r>
        <w:rPr>
          <w:rFonts w:ascii="Times New Roman"/>
          <w:i/>
          <w:spacing w:val="-1"/>
          <w:sz w:val="24"/>
        </w:rPr>
        <w:t>LabView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 xml:space="preserve">-  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prietenul</w:t>
      </w:r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nostru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16"/>
          <w:sz w:val="24"/>
        </w:rPr>
        <w:t xml:space="preserve"> </w:t>
      </w:r>
      <w:hyperlink r:id="rId8">
        <w:r>
          <w:rPr>
            <w:rFonts w:ascii="Times New Roman"/>
            <w:spacing w:val="-1"/>
            <w:sz w:val="24"/>
            <w:u w:val="single" w:color="000000"/>
          </w:rPr>
          <w:t>https://mec.tuiasi.ro/studenti/informatii-</w:t>
        </w:r>
      </w:hyperlink>
      <w:r>
        <w:rPr>
          <w:rFonts w:ascii="Times New Roman"/>
          <w:sz w:val="24"/>
        </w:rPr>
        <w:t xml:space="preserve"> </w:t>
      </w:r>
      <w:hyperlink r:id="rId9">
        <w:r>
          <w:rPr>
            <w:rFonts w:ascii="Times New Roman"/>
            <w:sz w:val="24"/>
          </w:rPr>
          <w:t xml:space="preserve"> </w:t>
        </w:r>
        <w:r>
          <w:rPr>
            <w:rFonts w:ascii="Times New Roman"/>
            <w:spacing w:val="-1"/>
            <w:sz w:val="24"/>
            <w:u w:val="single" w:color="000000"/>
          </w:rPr>
          <w:t>utile/manuale-electronice/</w:t>
        </w:r>
      </w:hyperlink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122 </w:t>
      </w:r>
      <w:r>
        <w:rPr>
          <w:rFonts w:ascii="Times New Roman"/>
          <w:spacing w:val="-1"/>
          <w:sz w:val="24"/>
        </w:rPr>
        <w:t>pg.,</w:t>
      </w:r>
      <w:r>
        <w:rPr>
          <w:rFonts w:ascii="Times New Roman"/>
          <w:sz w:val="24"/>
        </w:rPr>
        <w:t xml:space="preserve">  2016</w:t>
      </w:r>
    </w:p>
    <w:p w14:paraId="093B6EC3" w14:textId="77777777" w:rsidR="00760D28" w:rsidRDefault="005130B7">
      <w:pPr>
        <w:numPr>
          <w:ilvl w:val="0"/>
          <w:numId w:val="1"/>
        </w:numPr>
        <w:tabs>
          <w:tab w:val="left" w:pos="277"/>
          <w:tab w:val="left" w:pos="1886"/>
          <w:tab w:val="left" w:pos="2782"/>
          <w:tab w:val="left" w:pos="4570"/>
          <w:tab w:val="left" w:pos="5875"/>
          <w:tab w:val="left" w:pos="7909"/>
          <w:tab w:val="left" w:pos="8880"/>
        </w:tabs>
        <w:spacing w:before="120"/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Bujoreanu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sz w:val="24"/>
        </w:rPr>
        <w:t>C.,</w:t>
      </w:r>
      <w:r>
        <w:rPr>
          <w:rFonts w:ascii="Times New Roman"/>
          <w:sz w:val="24"/>
        </w:rPr>
        <w:tab/>
      </w:r>
      <w:r>
        <w:rPr>
          <w:rFonts w:ascii="Times New Roman"/>
          <w:i/>
          <w:spacing w:val="-1"/>
          <w:sz w:val="24"/>
        </w:rPr>
        <w:t>Prelucrarea</w:t>
      </w:r>
      <w:r>
        <w:rPr>
          <w:rFonts w:ascii="Times New Roman"/>
          <w:i/>
          <w:spacing w:val="-1"/>
          <w:sz w:val="24"/>
        </w:rPr>
        <w:tab/>
      </w:r>
      <w:r>
        <w:rPr>
          <w:rFonts w:ascii="Times New Roman"/>
          <w:i/>
          <w:sz w:val="24"/>
        </w:rPr>
        <w:t>datelor</w:t>
      </w:r>
      <w:r>
        <w:rPr>
          <w:rFonts w:ascii="Times New Roman"/>
          <w:i/>
          <w:sz w:val="24"/>
        </w:rPr>
        <w:tab/>
        <w:t>experimentale</w:t>
      </w:r>
      <w:r>
        <w:rPr>
          <w:rFonts w:ascii="Times New Roman"/>
          <w:sz w:val="24"/>
        </w:rPr>
        <w:t>,</w:t>
      </w:r>
      <w:r>
        <w:rPr>
          <w:rFonts w:ascii="Times New Roman"/>
          <w:sz w:val="24"/>
        </w:rPr>
        <w:tab/>
        <w:t>127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pg.,</w:t>
      </w:r>
      <w:r>
        <w:rPr>
          <w:rFonts w:ascii="Times New Roman"/>
          <w:spacing w:val="39"/>
          <w:sz w:val="24"/>
        </w:rPr>
        <w:t xml:space="preserve"> </w:t>
      </w:r>
      <w:hyperlink r:id="rId10">
        <w:r>
          <w:rPr>
            <w:rFonts w:ascii="Times New Roman"/>
            <w:spacing w:val="-1"/>
            <w:sz w:val="24"/>
            <w:u w:val="single" w:color="000000"/>
          </w:rPr>
          <w:t>https://mec.tuiasi.ro/studenti/informatii-utile/manuale-electronice/</w:t>
        </w:r>
        <w:r>
          <w:rPr>
            <w:rFonts w:ascii="Times New Roman"/>
            <w:spacing w:val="-1"/>
            <w:sz w:val="24"/>
          </w:rPr>
          <w:t>,</w:t>
        </w:r>
      </w:hyperlink>
      <w:r>
        <w:rPr>
          <w:rFonts w:ascii="Times New Roman"/>
          <w:sz w:val="24"/>
        </w:rPr>
        <w:t xml:space="preserve">  2016</w:t>
      </w:r>
    </w:p>
    <w:p w14:paraId="4814DE32" w14:textId="77777777" w:rsidR="00760D28" w:rsidRDefault="00760D28">
      <w:pPr>
        <w:rPr>
          <w:rFonts w:ascii="Times New Roman" w:eastAsia="Times New Roman" w:hAnsi="Times New Roman" w:cs="Times New Roman"/>
          <w:sz w:val="24"/>
          <w:szCs w:val="24"/>
        </w:rPr>
        <w:sectPr w:rsidR="00760D28">
          <w:pgSz w:w="12240" w:h="15840"/>
          <w:pgMar w:top="1360" w:right="1320" w:bottom="440" w:left="1560" w:header="0" w:footer="245" w:gutter="0"/>
          <w:cols w:space="720"/>
        </w:sectPr>
      </w:pPr>
    </w:p>
    <w:p w14:paraId="639CF635" w14:textId="77777777" w:rsidR="00760D28" w:rsidRDefault="005130B7">
      <w:pPr>
        <w:pStyle w:val="BodyText"/>
        <w:numPr>
          <w:ilvl w:val="0"/>
          <w:numId w:val="1"/>
        </w:numPr>
        <w:tabs>
          <w:tab w:val="left" w:pos="277"/>
        </w:tabs>
        <w:spacing w:before="52"/>
        <w:ind w:right="121"/>
        <w:rPr>
          <w:rFonts w:cs="Times New Roman"/>
        </w:rPr>
      </w:pPr>
      <w:r>
        <w:rPr>
          <w:spacing w:val="-1"/>
        </w:rPr>
        <w:lastRenderedPageBreak/>
        <w:t>Bujoreanu</w:t>
      </w:r>
      <w:r>
        <w:t xml:space="preserve">  </w:t>
      </w:r>
      <w:r>
        <w:rPr>
          <w:spacing w:val="6"/>
        </w:rPr>
        <w:t xml:space="preserve"> </w:t>
      </w:r>
      <w:r>
        <w:t xml:space="preserve">C.,  </w:t>
      </w:r>
      <w:r>
        <w:rPr>
          <w:spacing w:val="6"/>
        </w:rPr>
        <w:t xml:space="preserve"> </w:t>
      </w:r>
      <w:r>
        <w:rPr>
          <w:spacing w:val="-1"/>
        </w:rPr>
        <w:t>Vibraţii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</w:rPr>
        <w:t>mecanice,</w:t>
      </w:r>
      <w:r>
        <w:t xml:space="preserve">  </w:t>
      </w:r>
      <w:r>
        <w:rPr>
          <w:spacing w:val="9"/>
        </w:rPr>
        <w:t xml:space="preserve"> </w:t>
      </w:r>
      <w:hyperlink r:id="rId11">
        <w:r>
          <w:rPr>
            <w:spacing w:val="-1"/>
            <w:u w:val="single" w:color="000000"/>
          </w:rPr>
          <w:t>https://mec.tuiasi.ro/studenti/informatii-utile/manuale-</w:t>
        </w:r>
      </w:hyperlink>
      <w:r>
        <w:t xml:space="preserve"> </w:t>
      </w:r>
      <w:hyperlink r:id="rId12">
        <w:r>
          <w:t xml:space="preserve">  </w:t>
        </w:r>
        <w:r>
          <w:rPr>
            <w:spacing w:val="-1"/>
            <w:u w:val="single" w:color="000000"/>
          </w:rPr>
          <w:t>electronice/</w:t>
        </w:r>
        <w:r>
          <w:rPr>
            <w:spacing w:val="-1"/>
          </w:rPr>
          <w:t>,</w:t>
        </w:r>
      </w:hyperlink>
      <w:r>
        <w:t xml:space="preserve"> 2017</w:t>
      </w:r>
    </w:p>
    <w:p w14:paraId="179E4B7D" w14:textId="77777777" w:rsidR="00760D28" w:rsidRDefault="005130B7">
      <w:pPr>
        <w:numPr>
          <w:ilvl w:val="0"/>
          <w:numId w:val="1"/>
        </w:numPr>
        <w:tabs>
          <w:tab w:val="left" w:pos="277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Preu</w:t>
      </w:r>
      <w:r>
        <w:rPr>
          <w:rFonts w:ascii="Times New Roman"/>
          <w:spacing w:val="-1"/>
          <w:sz w:val="24"/>
        </w:rPr>
        <w:t>mont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Andre.,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Active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 xml:space="preserve">control of </w:t>
      </w:r>
      <w:r>
        <w:rPr>
          <w:rFonts w:ascii="Times New Roman"/>
          <w:i/>
          <w:spacing w:val="-1"/>
          <w:sz w:val="24"/>
        </w:rPr>
        <w:t>structures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2008 </w:t>
      </w:r>
      <w:r>
        <w:rPr>
          <w:rFonts w:ascii="Times New Roman"/>
          <w:spacing w:val="-1"/>
          <w:sz w:val="24"/>
        </w:rPr>
        <w:t>(library.tuiasi.ro)</w:t>
      </w:r>
    </w:p>
    <w:p w14:paraId="2EC2B408" w14:textId="77777777" w:rsidR="00760D28" w:rsidRDefault="005130B7">
      <w:pPr>
        <w:numPr>
          <w:ilvl w:val="0"/>
          <w:numId w:val="1"/>
        </w:numPr>
        <w:tabs>
          <w:tab w:val="left" w:pos="277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Allyn</w:t>
      </w:r>
      <w:r>
        <w:rPr>
          <w:rFonts w:ascii="Times New Roman"/>
          <w:sz w:val="24"/>
        </w:rPr>
        <w:t xml:space="preserve"> Phillips.-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Mechanical</w:t>
      </w:r>
      <w:r>
        <w:rPr>
          <w:rFonts w:ascii="Times New Roman"/>
          <w:i/>
          <w:sz w:val="24"/>
        </w:rPr>
        <w:t xml:space="preserve"> vibrations I</w:t>
      </w:r>
      <w:r>
        <w:rPr>
          <w:rFonts w:ascii="Times New Roman"/>
          <w:sz w:val="24"/>
        </w:rPr>
        <w:t>, University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of </w:t>
      </w:r>
      <w:r>
        <w:rPr>
          <w:rFonts w:ascii="Times New Roman"/>
          <w:spacing w:val="-1"/>
          <w:sz w:val="24"/>
        </w:rPr>
        <w:t>Cincinnati,</w:t>
      </w:r>
      <w:r>
        <w:rPr>
          <w:rFonts w:ascii="Times New Roman"/>
          <w:sz w:val="24"/>
        </w:rPr>
        <w:t xml:space="preserve"> 2006 </w:t>
      </w:r>
      <w:r>
        <w:rPr>
          <w:rFonts w:ascii="Times New Roman"/>
          <w:spacing w:val="-1"/>
          <w:sz w:val="24"/>
        </w:rPr>
        <w:t>(lecture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notes)</w:t>
      </w:r>
    </w:p>
    <w:p w14:paraId="7E816487" w14:textId="77777777" w:rsidR="00760D28" w:rsidRDefault="005130B7">
      <w:pPr>
        <w:numPr>
          <w:ilvl w:val="0"/>
          <w:numId w:val="1"/>
        </w:numPr>
        <w:tabs>
          <w:tab w:val="left" w:pos="277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Bujoreanu</w:t>
      </w:r>
      <w:r>
        <w:rPr>
          <w:rFonts w:ascii="Times New Roman"/>
          <w:sz w:val="24"/>
        </w:rPr>
        <w:t xml:space="preserve"> C., </w:t>
      </w:r>
      <w:r>
        <w:rPr>
          <w:rFonts w:ascii="Times New Roman"/>
          <w:i/>
          <w:spacing w:val="-1"/>
          <w:sz w:val="24"/>
        </w:rPr>
        <w:t>Achizitia</w:t>
      </w:r>
      <w:r>
        <w:rPr>
          <w:rFonts w:ascii="Times New Roman"/>
          <w:i/>
          <w:sz w:val="24"/>
        </w:rPr>
        <w:t xml:space="preserve"> si </w:t>
      </w:r>
      <w:r>
        <w:rPr>
          <w:rFonts w:ascii="Times New Roman"/>
          <w:i/>
          <w:spacing w:val="-1"/>
          <w:sz w:val="24"/>
        </w:rPr>
        <w:t>prelucrarea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datelor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experimentale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Editura </w:t>
      </w:r>
      <w:r>
        <w:rPr>
          <w:rFonts w:ascii="Times New Roman"/>
          <w:sz w:val="24"/>
        </w:rPr>
        <w:t>Tehnopress. 2006</w:t>
      </w:r>
    </w:p>
    <w:p w14:paraId="44FA9624" w14:textId="77777777" w:rsidR="00760D28" w:rsidRDefault="005130B7">
      <w:pPr>
        <w:numPr>
          <w:ilvl w:val="0"/>
          <w:numId w:val="1"/>
        </w:numPr>
        <w:tabs>
          <w:tab w:val="left" w:pos="277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Drăgan,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B.-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Controlul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vibraţiilor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şi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zgomotului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Editura “Gh.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Asachi”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Iaşi,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2003.</w:t>
      </w:r>
    </w:p>
    <w:p w14:paraId="5C5EA9BC" w14:textId="77777777" w:rsidR="00760D28" w:rsidRDefault="005130B7">
      <w:pPr>
        <w:numPr>
          <w:ilvl w:val="0"/>
          <w:numId w:val="1"/>
        </w:numPr>
        <w:tabs>
          <w:tab w:val="left" w:pos="277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Drăgan,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B.</w:t>
      </w:r>
      <w:r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Achiziţia şi </w:t>
      </w:r>
      <w:r>
        <w:rPr>
          <w:rFonts w:ascii="Times New Roman" w:hAnsi="Times New Roman"/>
          <w:i/>
          <w:spacing w:val="-1"/>
          <w:sz w:val="24"/>
        </w:rPr>
        <w:t>procesarea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semnalului</w:t>
      </w:r>
      <w:r>
        <w:rPr>
          <w:rFonts w:ascii="Times New Roman" w:hAnsi="Times New Roman"/>
          <w:i/>
          <w:sz w:val="24"/>
        </w:rPr>
        <w:t xml:space="preserve"> vibroacustic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pacing w:val="-1"/>
          <w:sz w:val="24"/>
        </w:rPr>
        <w:t xml:space="preserve">Editura </w:t>
      </w:r>
      <w:r>
        <w:rPr>
          <w:rFonts w:ascii="Times New Roman" w:hAnsi="Times New Roman"/>
          <w:sz w:val="24"/>
        </w:rPr>
        <w:t>Politehnium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Iaşi,</w:t>
      </w:r>
      <w:r>
        <w:rPr>
          <w:rFonts w:ascii="Times New Roman" w:hAnsi="Times New Roman"/>
          <w:sz w:val="24"/>
        </w:rPr>
        <w:t xml:space="preserve"> 2004.</w:t>
      </w:r>
    </w:p>
    <w:p w14:paraId="36A27627" w14:textId="77777777" w:rsidR="00760D28" w:rsidRDefault="005130B7">
      <w:pPr>
        <w:numPr>
          <w:ilvl w:val="0"/>
          <w:numId w:val="1"/>
        </w:numPr>
        <w:tabs>
          <w:tab w:val="left" w:pos="277"/>
        </w:tabs>
        <w:spacing w:before="120"/>
        <w:ind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Cottet,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F.,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Ciobanu,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Bazele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programării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LabVIEW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Ed.Matrix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Rom.,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Bucureşti,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1998.</w:t>
      </w:r>
    </w:p>
    <w:p w14:paraId="119B7C61" w14:textId="77777777" w:rsidR="00760D28" w:rsidRDefault="005130B7">
      <w:pPr>
        <w:numPr>
          <w:ilvl w:val="0"/>
          <w:numId w:val="1"/>
        </w:numPr>
        <w:tabs>
          <w:tab w:val="left" w:pos="277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Gafiţanu,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Creţu,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Sp.,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Drăgan,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Diagnosticarea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vibroacustică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maşinilor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utilajelor</w:t>
      </w:r>
    </w:p>
    <w:p w14:paraId="14FF5049" w14:textId="77777777" w:rsidR="00760D28" w:rsidRDefault="005130B7">
      <w:pPr>
        <w:pStyle w:val="BodyText"/>
        <w:ind w:left="276" w:firstLine="0"/>
      </w:pPr>
      <w:r>
        <w:t>–</w:t>
      </w:r>
      <w:r>
        <w:rPr>
          <w:spacing w:val="-1"/>
        </w:rPr>
        <w:t xml:space="preserve"> Ed.Tehnică,</w:t>
      </w:r>
      <w:r>
        <w:rPr>
          <w:spacing w:val="2"/>
        </w:rPr>
        <w:t xml:space="preserve"> </w:t>
      </w:r>
      <w:r>
        <w:rPr>
          <w:spacing w:val="-1"/>
        </w:rPr>
        <w:t>Bucureşti,</w:t>
      </w:r>
      <w:r>
        <w:t xml:space="preserve"> 1989.</w:t>
      </w:r>
    </w:p>
    <w:p w14:paraId="21B7B918" w14:textId="77777777" w:rsidR="00760D28" w:rsidRDefault="005130B7">
      <w:pPr>
        <w:spacing w:before="120"/>
        <w:ind w:lef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***</w:t>
      </w:r>
      <w:r>
        <w:rPr>
          <w:rFonts w:ascii="Times New Roman"/>
          <w:i/>
          <w:spacing w:val="-1"/>
          <w:sz w:val="24"/>
        </w:rPr>
        <w:t xml:space="preserve">LabVIEW- </w:t>
      </w:r>
      <w:r>
        <w:rPr>
          <w:rFonts w:ascii="Times New Roman"/>
          <w:i/>
          <w:sz w:val="24"/>
        </w:rPr>
        <w:t xml:space="preserve">Data </w:t>
      </w:r>
      <w:r>
        <w:rPr>
          <w:rFonts w:ascii="Times New Roman"/>
          <w:i/>
          <w:spacing w:val="-1"/>
          <w:sz w:val="24"/>
        </w:rPr>
        <w:t>Acquisition/Course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Manual/Users</w:t>
      </w:r>
      <w:r>
        <w:rPr>
          <w:rFonts w:ascii="Times New Roman"/>
          <w:i/>
          <w:sz w:val="24"/>
        </w:rPr>
        <w:t xml:space="preserve"> Guide,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vol.I-IV,</w:t>
      </w:r>
      <w:r>
        <w:rPr>
          <w:rFonts w:ascii="Times New Roman"/>
          <w:sz w:val="24"/>
        </w:rPr>
        <w:t xml:space="preserve"> april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2015 Edition.</w:t>
      </w:r>
    </w:p>
    <w:p w14:paraId="20448684" w14:textId="77777777" w:rsidR="00760D28" w:rsidRDefault="005130B7">
      <w:pPr>
        <w:pStyle w:val="Heading1"/>
        <w:spacing w:before="125"/>
        <w:ind w:left="139"/>
        <w:rPr>
          <w:rFonts w:cs="Times New Roman"/>
          <w:b w:val="0"/>
          <w:bCs w:val="0"/>
        </w:rPr>
      </w:pPr>
      <w:r>
        <w:rPr>
          <w:color w:val="810000"/>
        </w:rPr>
        <w:t>Evaluare</w:t>
      </w:r>
      <w:r>
        <w:rPr>
          <w:color w:val="810000"/>
          <w:spacing w:val="-1"/>
        </w:rPr>
        <w:t xml:space="preserve"> finală</w:t>
      </w:r>
    </w:p>
    <w:p w14:paraId="7FE943A6" w14:textId="77777777" w:rsidR="00760D28" w:rsidRDefault="00760D28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9"/>
        <w:gridCol w:w="3048"/>
        <w:gridCol w:w="3015"/>
      </w:tblGrid>
      <w:tr w:rsidR="00760D28" w14:paraId="2200D6A7" w14:textId="77777777">
        <w:trPr>
          <w:trHeight w:hRule="exact" w:val="286"/>
        </w:trPr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D3B4"/>
          </w:tcPr>
          <w:p w14:paraId="32D5455F" w14:textId="77777777" w:rsidR="00760D28" w:rsidRDefault="005130B7">
            <w:pPr>
              <w:pStyle w:val="TableParagraph"/>
              <w:spacing w:line="272" w:lineRule="exact"/>
              <w:ind w:lef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Forme </w:t>
            </w:r>
            <w:r>
              <w:rPr>
                <w:rFonts w:ascii="Times New Roman"/>
                <w:b/>
                <w:sz w:val="24"/>
              </w:rPr>
              <w:t>de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evaluare</w:t>
            </w: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D3B4"/>
          </w:tcPr>
          <w:p w14:paraId="3AD30FF9" w14:textId="77777777" w:rsidR="00760D28" w:rsidRDefault="005130B7">
            <w:pPr>
              <w:pStyle w:val="TableParagraph"/>
              <w:spacing w:line="272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Modalităţi</w:t>
            </w:r>
            <w:r>
              <w:rPr>
                <w:rFonts w:ascii="Times New Roman" w:hAnsi="Times New Roman"/>
                <w:b/>
                <w:sz w:val="24"/>
              </w:rPr>
              <w:t xml:space="preserve"> de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evaluare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D3B4"/>
          </w:tcPr>
          <w:p w14:paraId="4E18A1B7" w14:textId="77777777" w:rsidR="00760D28" w:rsidRDefault="005130B7">
            <w:pPr>
              <w:pStyle w:val="TableParagraph"/>
              <w:spacing w:line="272" w:lineRule="exact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Procent </w:t>
            </w:r>
            <w:r>
              <w:rPr>
                <w:rFonts w:ascii="Times New Roman" w:hAnsi="Times New Roman"/>
                <w:b/>
                <w:sz w:val="24"/>
              </w:rPr>
              <w:t>din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nota</w:t>
            </w:r>
            <w:r>
              <w:rPr>
                <w:rFonts w:ascii="Times New Roman" w:hAnsi="Times New Roman"/>
                <w:b/>
                <w:sz w:val="24"/>
              </w:rPr>
              <w:t xml:space="preserve"> finală</w:t>
            </w:r>
          </w:p>
        </w:tc>
      </w:tr>
      <w:tr w:rsidR="00760D28" w14:paraId="22E2CFD9" w14:textId="77777777">
        <w:trPr>
          <w:trHeight w:hRule="exact" w:val="286"/>
        </w:trPr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79119" w14:textId="77777777" w:rsidR="00760D28" w:rsidRDefault="005130B7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Colocviu</w:t>
            </w: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62A0D" w14:textId="77777777" w:rsidR="00760D28" w:rsidRDefault="005130B7">
            <w:pPr>
              <w:pStyle w:val="TableParagraph"/>
              <w:spacing w:line="267" w:lineRule="exact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Evaluare </w:t>
            </w:r>
            <w:r>
              <w:rPr>
                <w:rFonts w:ascii="Times New Roman" w:hAnsi="Times New Roman"/>
                <w:sz w:val="24"/>
              </w:rPr>
              <w:t>scrisă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7F084" w14:textId="77777777" w:rsidR="00760D28" w:rsidRDefault="005130B7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50%</w:t>
            </w:r>
          </w:p>
        </w:tc>
      </w:tr>
      <w:tr w:rsidR="00760D28" w14:paraId="587742C7" w14:textId="77777777">
        <w:trPr>
          <w:trHeight w:hRule="exact" w:val="562"/>
        </w:trPr>
        <w:tc>
          <w:tcPr>
            <w:tcW w:w="3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6DC7" w14:textId="77777777" w:rsidR="00760D28" w:rsidRDefault="005130B7">
            <w:pPr>
              <w:pStyle w:val="TableParagraph"/>
              <w:ind w:left="963" w:right="43" w:hanging="9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Aprecierea activităţii</w:t>
            </w:r>
            <w:r>
              <w:rPr>
                <w:rFonts w:ascii="Times New Roman" w:hAnsi="Times New Roman"/>
                <w:sz w:val="24"/>
              </w:rPr>
              <w:t xml:space="preserve"> în timpul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semestrului</w:t>
            </w:r>
          </w:p>
        </w:tc>
        <w:tc>
          <w:tcPr>
            <w:tcW w:w="3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C631A" w14:textId="77777777" w:rsidR="00760D28" w:rsidRDefault="005130B7">
            <w:pPr>
              <w:pStyle w:val="TableParagraph"/>
              <w:spacing w:before="130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Evaluare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continuă,</w:t>
            </w:r>
            <w:r>
              <w:rPr>
                <w:rFonts w:ascii="Times New Roman" w:hAnsi="Times New Roman"/>
                <w:sz w:val="24"/>
              </w:rPr>
              <w:t xml:space="preserve"> prezenţă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2C75E" w14:textId="77777777" w:rsidR="00760D28" w:rsidRDefault="005130B7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50%</w:t>
            </w:r>
          </w:p>
        </w:tc>
      </w:tr>
    </w:tbl>
    <w:p w14:paraId="7249C021" w14:textId="77777777" w:rsidR="00760D28" w:rsidRDefault="00760D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5CAB27" w14:textId="77777777" w:rsidR="00760D28" w:rsidRDefault="00760D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81E9FB5" w14:textId="77777777" w:rsidR="00760D28" w:rsidRDefault="00760D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9E1A07F" w14:textId="77777777" w:rsidR="00760D28" w:rsidRDefault="00760D28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FD6F562" w14:textId="77777777" w:rsidR="00760D28" w:rsidRDefault="005130B7">
      <w:pPr>
        <w:spacing w:before="69"/>
        <w:ind w:lef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810000"/>
          <w:spacing w:val="-1"/>
          <w:sz w:val="24"/>
        </w:rPr>
        <w:t>Persoana</w:t>
      </w:r>
      <w:r>
        <w:rPr>
          <w:rFonts w:ascii="Times New Roman"/>
          <w:b/>
          <w:color w:val="810000"/>
          <w:sz w:val="24"/>
        </w:rPr>
        <w:t xml:space="preserve"> de</w:t>
      </w:r>
      <w:r>
        <w:rPr>
          <w:rFonts w:ascii="Times New Roman"/>
          <w:b/>
          <w:color w:val="810000"/>
          <w:spacing w:val="-1"/>
          <w:sz w:val="24"/>
        </w:rPr>
        <w:t xml:space="preserve"> contact</w:t>
      </w:r>
    </w:p>
    <w:p w14:paraId="7490BB37" w14:textId="77777777" w:rsidR="00760D28" w:rsidRDefault="005130B7">
      <w:pPr>
        <w:spacing w:line="271" w:lineRule="exact"/>
        <w:ind w:lef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dr.</w:t>
      </w:r>
      <w:r>
        <w:rPr>
          <w:rFonts w:ascii="Times New Roman"/>
          <w:b/>
          <w:sz w:val="24"/>
        </w:rPr>
        <w:t xml:space="preserve"> ing </w:t>
      </w:r>
      <w:r>
        <w:rPr>
          <w:rFonts w:ascii="Times New Roman"/>
          <w:b/>
          <w:spacing w:val="-1"/>
          <w:sz w:val="24"/>
        </w:rPr>
        <w:t>Carmen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BUJOREANU</w:t>
      </w:r>
    </w:p>
    <w:p w14:paraId="6F6B2EAE" w14:textId="77777777" w:rsidR="00760D28" w:rsidRDefault="005130B7">
      <w:pPr>
        <w:pStyle w:val="BodyText"/>
        <w:spacing w:line="242" w:lineRule="auto"/>
        <w:ind w:left="139" w:right="1882" w:firstLine="0"/>
        <w:rPr>
          <w:rFonts w:cs="Times New Roman"/>
        </w:rPr>
      </w:pPr>
      <w:r>
        <w:rPr>
          <w:rFonts w:cs="Times New Roman"/>
          <w:spacing w:val="-1"/>
        </w:rPr>
        <w:t xml:space="preserve">Facultatea </w:t>
      </w:r>
      <w:r>
        <w:rPr>
          <w:rFonts w:cs="Times New Roman"/>
        </w:rPr>
        <w:t>de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Mecanic</w:t>
      </w:r>
      <w:r>
        <w:t>ă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 xml:space="preserve">Universitatea </w:t>
      </w:r>
      <w:r>
        <w:t xml:space="preserve">Tehnică </w:t>
      </w:r>
      <w:r>
        <w:rPr>
          <w:spacing w:val="-1"/>
        </w:rPr>
        <w:t>“Gheorghe</w:t>
      </w:r>
      <w:r>
        <w:rPr>
          <w:spacing w:val="1"/>
        </w:rPr>
        <w:t xml:space="preserve"> </w:t>
      </w:r>
      <w:r>
        <w:rPr>
          <w:spacing w:val="-1"/>
        </w:rPr>
        <w:t>Asachi”</w:t>
      </w:r>
      <w:r>
        <w:t xml:space="preserve"> din</w:t>
      </w:r>
      <w:r>
        <w:rPr>
          <w:spacing w:val="4"/>
        </w:rPr>
        <w:t xml:space="preserve"> </w:t>
      </w:r>
      <w:r>
        <w:rPr>
          <w:spacing w:val="-1"/>
        </w:rPr>
        <w:t>Iaşi</w:t>
      </w:r>
      <w:r>
        <w:rPr>
          <w:spacing w:val="57"/>
        </w:rPr>
        <w:t xml:space="preserve"> </w:t>
      </w:r>
      <w:r>
        <w:rPr>
          <w:rFonts w:cs="Times New Roman"/>
        </w:rPr>
        <w:t xml:space="preserve">Str. </w:t>
      </w:r>
      <w:r>
        <w:rPr>
          <w:rFonts w:cs="Times New Roman"/>
          <w:spacing w:val="-1"/>
        </w:rPr>
        <w:t>Prof.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Dr.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Doc</w:t>
      </w:r>
      <w:r>
        <w:rPr>
          <w:spacing w:val="-1"/>
        </w:rPr>
        <w:t>.</w:t>
      </w:r>
      <w:r>
        <w:t xml:space="preserve"> Dimitrie </w:t>
      </w:r>
      <w:r>
        <w:rPr>
          <w:spacing w:val="-1"/>
        </w:rPr>
        <w:t>Mangeron,</w:t>
      </w:r>
      <w:r>
        <w:rPr>
          <w:spacing w:val="1"/>
        </w:rPr>
        <w:t xml:space="preserve"> </w:t>
      </w:r>
      <w:r>
        <w:rPr>
          <w:spacing w:val="-1"/>
        </w:rPr>
        <w:t>Nr.</w:t>
      </w:r>
      <w:r>
        <w:t xml:space="preserve"> 43,</w:t>
      </w:r>
      <w:r>
        <w:rPr>
          <w:spacing w:val="2"/>
        </w:rPr>
        <w:t xml:space="preserve"> </w:t>
      </w:r>
      <w:r>
        <w:rPr>
          <w:spacing w:val="-1"/>
        </w:rPr>
        <w:t>Iaşi,</w:t>
      </w:r>
      <w:r>
        <w:t xml:space="preserve"> 7</w:t>
      </w:r>
      <w:r>
        <w:rPr>
          <w:rFonts w:cs="Times New Roman"/>
        </w:rPr>
        <w:t xml:space="preserve">00050, </w:t>
      </w:r>
      <w:r>
        <w:rPr>
          <w:rFonts w:cs="Times New Roman"/>
          <w:spacing w:val="-1"/>
        </w:rPr>
        <w:t>România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telefon:</w:t>
      </w:r>
      <w:r>
        <w:rPr>
          <w:rFonts w:cs="Times New Roman"/>
        </w:rPr>
        <w:t xml:space="preserve"> 0040 232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232337,</w:t>
      </w:r>
    </w:p>
    <w:p w14:paraId="7DEAB33B" w14:textId="13DBE1C3" w:rsidR="00760D28" w:rsidRDefault="005130B7">
      <w:pPr>
        <w:pStyle w:val="BodyText"/>
        <w:spacing w:before="2"/>
        <w:ind w:left="919" w:right="3715" w:hanging="780"/>
        <w:rPr>
          <w:rFonts w:cs="Times New Roman"/>
        </w:rPr>
      </w:pPr>
      <w:r>
        <w:rPr>
          <w:spacing w:val="-1"/>
        </w:rPr>
        <w:t>E-mail:</w:t>
      </w:r>
      <w:r>
        <w:t xml:space="preserve"> </w:t>
      </w:r>
      <w:hyperlink r:id="rId13" w:history="1">
        <w:r w:rsidR="007075E6" w:rsidRPr="00A34D93">
          <w:rPr>
            <w:rStyle w:val="Hyperlink"/>
            <w:spacing w:val="-1"/>
          </w:rPr>
          <w:t>carmen.bujoreanu@academic.ro</w:t>
        </w:r>
      </w:hyperlink>
      <w:r>
        <w:rPr>
          <w:color w:val="0000FF"/>
        </w:rPr>
        <w:t xml:space="preserve"> </w:t>
      </w:r>
    </w:p>
    <w:sectPr w:rsidR="00760D28">
      <w:pgSz w:w="12240" w:h="15840"/>
      <w:pgMar w:top="1380" w:right="1320" w:bottom="440" w:left="1560" w:header="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F224B" w14:textId="77777777" w:rsidR="005130B7" w:rsidRDefault="005130B7">
      <w:r>
        <w:separator/>
      </w:r>
    </w:p>
  </w:endnote>
  <w:endnote w:type="continuationSeparator" w:id="0">
    <w:p w14:paraId="0F215321" w14:textId="77777777" w:rsidR="005130B7" w:rsidRDefault="0051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62D53" w14:textId="77777777" w:rsidR="00760D28" w:rsidRDefault="005130B7">
    <w:pPr>
      <w:spacing w:line="14" w:lineRule="auto"/>
      <w:rPr>
        <w:sz w:val="20"/>
        <w:szCs w:val="20"/>
      </w:rPr>
    </w:pPr>
    <w:r>
      <w:pict w14:anchorId="365B55A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05pt;margin-top:768.75pt;width:9.05pt;height:12pt;z-index:-251658752;mso-position-horizontal-relative:page;mso-position-vertical-relative:page" filled="f" stroked="f">
          <v:textbox inset="0,0,0,0">
            <w:txbxContent>
              <w:p w14:paraId="68F0DCF9" w14:textId="5B12FD20" w:rsidR="00760D28" w:rsidRDefault="005130B7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95B9E">
                  <w:rPr>
                    <w:rFonts w:ascii="Calibri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778CB" w14:textId="77777777" w:rsidR="005130B7" w:rsidRDefault="005130B7">
      <w:r>
        <w:separator/>
      </w:r>
    </w:p>
  </w:footnote>
  <w:footnote w:type="continuationSeparator" w:id="0">
    <w:p w14:paraId="673A7C38" w14:textId="77777777" w:rsidR="005130B7" w:rsidRDefault="00513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A6F7A"/>
    <w:multiLevelType w:val="hybridMultilevel"/>
    <w:tmpl w:val="DD6C0320"/>
    <w:lvl w:ilvl="0" w:tplc="4C886AC8">
      <w:start w:val="1"/>
      <w:numFmt w:val="bullet"/>
      <w:lvlText w:val=""/>
      <w:lvlJc w:val="left"/>
      <w:pPr>
        <w:ind w:left="276" w:hanging="168"/>
      </w:pPr>
      <w:rPr>
        <w:rFonts w:ascii="Wingdings" w:eastAsia="Wingdings" w:hAnsi="Wingdings" w:hint="default"/>
        <w:sz w:val="24"/>
        <w:szCs w:val="24"/>
      </w:rPr>
    </w:lvl>
    <w:lvl w:ilvl="1" w:tplc="14101066">
      <w:start w:val="1"/>
      <w:numFmt w:val="bullet"/>
      <w:lvlText w:val="•"/>
      <w:lvlJc w:val="left"/>
      <w:pPr>
        <w:ind w:left="456" w:hanging="168"/>
      </w:pPr>
      <w:rPr>
        <w:rFonts w:hint="default"/>
      </w:rPr>
    </w:lvl>
    <w:lvl w:ilvl="2" w:tplc="7250F6EA">
      <w:start w:val="1"/>
      <w:numFmt w:val="bullet"/>
      <w:lvlText w:val="•"/>
      <w:lvlJc w:val="left"/>
      <w:pPr>
        <w:ind w:left="1445" w:hanging="168"/>
      </w:pPr>
      <w:rPr>
        <w:rFonts w:hint="default"/>
      </w:rPr>
    </w:lvl>
    <w:lvl w:ilvl="3" w:tplc="210043B8">
      <w:start w:val="1"/>
      <w:numFmt w:val="bullet"/>
      <w:lvlText w:val="•"/>
      <w:lvlJc w:val="left"/>
      <w:pPr>
        <w:ind w:left="2434" w:hanging="168"/>
      </w:pPr>
      <w:rPr>
        <w:rFonts w:hint="default"/>
      </w:rPr>
    </w:lvl>
    <w:lvl w:ilvl="4" w:tplc="7898C938">
      <w:start w:val="1"/>
      <w:numFmt w:val="bullet"/>
      <w:lvlText w:val="•"/>
      <w:lvlJc w:val="left"/>
      <w:pPr>
        <w:ind w:left="3424" w:hanging="168"/>
      </w:pPr>
      <w:rPr>
        <w:rFonts w:hint="default"/>
      </w:rPr>
    </w:lvl>
    <w:lvl w:ilvl="5" w:tplc="0ECCF6D6">
      <w:start w:val="1"/>
      <w:numFmt w:val="bullet"/>
      <w:lvlText w:val="•"/>
      <w:lvlJc w:val="left"/>
      <w:pPr>
        <w:ind w:left="4413" w:hanging="168"/>
      </w:pPr>
      <w:rPr>
        <w:rFonts w:hint="default"/>
      </w:rPr>
    </w:lvl>
    <w:lvl w:ilvl="6" w:tplc="F82073D6">
      <w:start w:val="1"/>
      <w:numFmt w:val="bullet"/>
      <w:lvlText w:val="•"/>
      <w:lvlJc w:val="left"/>
      <w:pPr>
        <w:ind w:left="5402" w:hanging="168"/>
      </w:pPr>
      <w:rPr>
        <w:rFonts w:hint="default"/>
      </w:rPr>
    </w:lvl>
    <w:lvl w:ilvl="7" w:tplc="4A88D0FE">
      <w:start w:val="1"/>
      <w:numFmt w:val="bullet"/>
      <w:lvlText w:val="•"/>
      <w:lvlJc w:val="left"/>
      <w:pPr>
        <w:ind w:left="6392" w:hanging="168"/>
      </w:pPr>
      <w:rPr>
        <w:rFonts w:hint="default"/>
      </w:rPr>
    </w:lvl>
    <w:lvl w:ilvl="8" w:tplc="26340842">
      <w:start w:val="1"/>
      <w:numFmt w:val="bullet"/>
      <w:lvlText w:val="•"/>
      <w:lvlJc w:val="left"/>
      <w:pPr>
        <w:ind w:left="7381" w:hanging="1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60D28"/>
    <w:rsid w:val="005130B7"/>
    <w:rsid w:val="007075E6"/>
    <w:rsid w:val="00760D28"/>
    <w:rsid w:val="00824875"/>
    <w:rsid w:val="00F9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8B8C44"/>
  <w15:docId w15:val="{E67951C9-975E-4E3F-B75F-AA481119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 w:firstLine="56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075E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c.tuiasi.ro/studenti/informatii-utile/manuale-electronice/" TargetMode="External"/><Relationship Id="rId13" Type="http://schemas.openxmlformats.org/officeDocument/2006/relationships/hyperlink" Target="mailto:carmen.bujoreanu@academic.r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mec.tuiasi.ro/studenti/informatii-utile/manuale-electron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c.tuiasi.ro/studenti/informatii-utile/manuale-electronic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ec.tuiasi.ro/studenti/informatii-utile/manuale-electron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c.tuiasi.ro/studenti/informatii-utile/manuale-electronic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928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4</cp:revision>
  <dcterms:created xsi:type="dcterms:W3CDTF">2024-12-13T09:56:00Z</dcterms:created>
  <dcterms:modified xsi:type="dcterms:W3CDTF">2025-01-22T15:19:00Z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LastSaved">
    <vt:filetime>2024-12-13T00:00:00Z</vt:filetime>
  </property>
</Properties>
</file>