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85C" w:rsidRPr="007D385C" w:rsidRDefault="007D385C" w:rsidP="007D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4"/>
          <w:lang w:val="ro-RO"/>
        </w:rPr>
      </w:pPr>
      <w:r w:rsidRPr="007D385C">
        <w:rPr>
          <w:rFonts w:ascii="Times New Roman" w:hAnsi="Times New Roman"/>
          <w:b/>
          <w:bCs/>
          <w:color w:val="FF0000"/>
          <w:sz w:val="28"/>
          <w:szCs w:val="24"/>
          <w:lang w:val="ro-RO"/>
        </w:rPr>
        <w:t xml:space="preserve">Genetică </w:t>
      </w:r>
      <w:r w:rsidRPr="007D385C">
        <w:rPr>
          <w:rFonts w:ascii="Times New Roman" w:hAnsi="Times New Roman"/>
          <w:b/>
          <w:bCs/>
          <w:color w:val="C00000"/>
          <w:sz w:val="28"/>
          <w:szCs w:val="24"/>
          <w:lang w:val="ro-RO"/>
        </w:rPr>
        <w:t>(ANUL II, SEMESTRUL IV)</w:t>
      </w:r>
      <w:bookmarkStart w:id="0" w:name="_GoBack"/>
      <w:bookmarkEnd w:id="0"/>
    </w:p>
    <w:p w:rsidR="007D385C" w:rsidRPr="007D385C" w:rsidRDefault="007D385C" w:rsidP="007D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</w:p>
    <w:p w:rsidR="007D385C" w:rsidRPr="007D385C" w:rsidRDefault="007D385C" w:rsidP="007D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lang w:val="ro-RO"/>
        </w:rPr>
      </w:pPr>
      <w:r w:rsidRPr="007D385C">
        <w:rPr>
          <w:rFonts w:ascii="Times New Roman" w:hAnsi="Times New Roman"/>
          <w:b/>
          <w:bCs/>
          <w:color w:val="C00000"/>
          <w:sz w:val="24"/>
          <w:szCs w:val="24"/>
          <w:lang w:val="ro-RO"/>
        </w:rPr>
        <w:t>Nr. credite transferabile 3</w:t>
      </w:r>
    </w:p>
    <w:p w:rsidR="007D385C" w:rsidRPr="007D385C" w:rsidRDefault="007D385C" w:rsidP="007D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</w:p>
    <w:p w:rsidR="007D385C" w:rsidRPr="007D385C" w:rsidRDefault="007D385C" w:rsidP="007D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lang w:val="ro-RO"/>
        </w:rPr>
      </w:pPr>
      <w:r w:rsidRPr="007D385C">
        <w:rPr>
          <w:rFonts w:ascii="Times New Roman" w:hAnsi="Times New Roman"/>
          <w:b/>
          <w:bCs/>
          <w:color w:val="C00000"/>
          <w:sz w:val="24"/>
          <w:szCs w:val="24"/>
          <w:lang w:val="ro-RO"/>
        </w:rPr>
        <w:t>Statutul disciplinei</w:t>
      </w:r>
    </w:p>
    <w:p w:rsidR="007D385C" w:rsidRPr="007D385C" w:rsidRDefault="007D385C" w:rsidP="007D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7D385C">
        <w:rPr>
          <w:rFonts w:ascii="Times New Roman" w:hAnsi="Times New Roman"/>
          <w:color w:val="000000" w:themeColor="text1"/>
          <w:sz w:val="24"/>
          <w:szCs w:val="24"/>
          <w:lang w:val="ro-RO"/>
        </w:rPr>
        <w:t>Disciplină fundamentală (opțională)</w:t>
      </w:r>
    </w:p>
    <w:p w:rsidR="007D385C" w:rsidRDefault="007D385C" w:rsidP="007D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</w:p>
    <w:p w:rsidR="0068704E" w:rsidRPr="0068704E" w:rsidRDefault="0068704E" w:rsidP="0068704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3A1152">
        <w:rPr>
          <w:rFonts w:ascii="Times New Roman" w:hAnsi="Times New Roman"/>
          <w:b/>
          <w:color w:val="833C0B"/>
          <w:sz w:val="24"/>
          <w:szCs w:val="24"/>
          <w:lang w:val="ro-RO"/>
        </w:rPr>
        <w:t>Codul disciplinei</w:t>
      </w:r>
      <w:r w:rsidRPr="003A1152">
        <w:rPr>
          <w:rFonts w:ascii="Times New Roman" w:hAnsi="Times New Roman"/>
          <w:color w:val="000000"/>
          <w:sz w:val="24"/>
          <w:szCs w:val="24"/>
          <w:lang w:val="ro-RO"/>
        </w:rPr>
        <w:t xml:space="preserve">: </w:t>
      </w:r>
      <w:r w:rsidRPr="0068704E">
        <w:rPr>
          <w:rFonts w:ascii="Times New Roman" w:hAnsi="Times New Roman"/>
          <w:color w:val="000000"/>
          <w:sz w:val="24"/>
          <w:szCs w:val="24"/>
          <w:lang w:val="ro-RO"/>
        </w:rPr>
        <w:t>A.EMIAIA.F.215</w:t>
      </w:r>
    </w:p>
    <w:p w:rsidR="007D385C" w:rsidRPr="007D385C" w:rsidRDefault="007D385C" w:rsidP="007D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lang w:val="ro-RO"/>
        </w:rPr>
      </w:pPr>
      <w:r w:rsidRPr="007D385C">
        <w:rPr>
          <w:rFonts w:ascii="Times New Roman" w:hAnsi="Times New Roman"/>
          <w:b/>
          <w:bCs/>
          <w:color w:val="C00000"/>
          <w:sz w:val="24"/>
          <w:szCs w:val="24"/>
          <w:lang w:val="ro-RO"/>
        </w:rPr>
        <w:t>Titular disciplină</w:t>
      </w:r>
    </w:p>
    <w:p w:rsidR="007D385C" w:rsidRPr="007D385C" w:rsidRDefault="007D385C" w:rsidP="007D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  <w:r w:rsidRPr="007D385C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Șef lucr. dr. Lucian CREȚU</w:t>
      </w:r>
    </w:p>
    <w:p w:rsidR="007D385C" w:rsidRPr="007D385C" w:rsidRDefault="007D385C" w:rsidP="007D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</w:p>
    <w:p w:rsidR="007D385C" w:rsidRPr="007D385C" w:rsidRDefault="007D385C" w:rsidP="007D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lang w:val="ro-RO"/>
        </w:rPr>
      </w:pPr>
      <w:r w:rsidRPr="007D385C">
        <w:rPr>
          <w:rFonts w:ascii="Times New Roman" w:hAnsi="Times New Roman"/>
          <w:b/>
          <w:bCs/>
          <w:color w:val="C00000"/>
          <w:sz w:val="24"/>
          <w:szCs w:val="24"/>
          <w:lang w:val="ro-RO"/>
        </w:rPr>
        <w:t>Obiectivele disciplinei (curs și aplicații)</w:t>
      </w:r>
    </w:p>
    <w:p w:rsidR="007D385C" w:rsidRPr="007D385C" w:rsidRDefault="007D385C" w:rsidP="007D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7D385C" w:rsidRPr="007D385C" w:rsidRDefault="007D385C" w:rsidP="007D38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D385C">
        <w:rPr>
          <w:rFonts w:ascii="Times New Roman" w:hAnsi="Times New Roman"/>
          <w:sz w:val="24"/>
          <w:szCs w:val="24"/>
          <w:lang w:val="it-IT"/>
        </w:rPr>
        <w:t>Cunoaşterea substratului celular şi molecular al eredităţii, variabilitatea intraspecifică, reglajul activităţii celulare;</w:t>
      </w:r>
    </w:p>
    <w:p w:rsidR="007D385C" w:rsidRPr="007D385C" w:rsidRDefault="007D385C" w:rsidP="007D38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385C">
        <w:rPr>
          <w:rFonts w:ascii="Times New Roman" w:hAnsi="Times New Roman"/>
          <w:sz w:val="24"/>
          <w:szCs w:val="24"/>
        </w:rPr>
        <w:t>Noţiuni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D385C">
        <w:rPr>
          <w:rFonts w:ascii="Times New Roman" w:hAnsi="Times New Roman"/>
          <w:sz w:val="24"/>
          <w:szCs w:val="24"/>
        </w:rPr>
        <w:t>inginerie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85C">
        <w:rPr>
          <w:rFonts w:ascii="Times New Roman" w:hAnsi="Times New Roman"/>
          <w:sz w:val="24"/>
          <w:szCs w:val="24"/>
        </w:rPr>
        <w:t>genetică</w:t>
      </w:r>
      <w:proofErr w:type="spellEnd"/>
      <w:r w:rsidRPr="007D385C">
        <w:rPr>
          <w:rFonts w:ascii="Times New Roman" w:hAnsi="Times New Roman"/>
          <w:sz w:val="24"/>
          <w:szCs w:val="24"/>
        </w:rPr>
        <w:t>;</w:t>
      </w:r>
    </w:p>
    <w:p w:rsidR="007D385C" w:rsidRPr="007D385C" w:rsidRDefault="007D385C" w:rsidP="007D38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D385C">
        <w:rPr>
          <w:rFonts w:ascii="Times New Roman" w:hAnsi="Times New Roman"/>
          <w:sz w:val="24"/>
          <w:szCs w:val="24"/>
          <w:lang w:val="it-IT"/>
        </w:rPr>
        <w:t>Ereditatea mendeliană, interacţiunea genelor şi teoria cromozomică a eredităţii;</w:t>
      </w:r>
    </w:p>
    <w:p w:rsidR="007D385C" w:rsidRPr="007D385C" w:rsidRDefault="007D385C" w:rsidP="007D38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385C">
        <w:rPr>
          <w:rFonts w:ascii="Times New Roman" w:hAnsi="Times New Roman"/>
          <w:sz w:val="24"/>
          <w:szCs w:val="24"/>
        </w:rPr>
        <w:t>Mutaţiile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 şi </w:t>
      </w:r>
      <w:proofErr w:type="spellStart"/>
      <w:r w:rsidRPr="007D385C">
        <w:rPr>
          <w:rFonts w:ascii="Times New Roman" w:hAnsi="Times New Roman"/>
          <w:sz w:val="24"/>
          <w:szCs w:val="24"/>
        </w:rPr>
        <w:t>mecanismul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85C">
        <w:rPr>
          <w:rFonts w:ascii="Times New Roman" w:hAnsi="Times New Roman"/>
          <w:sz w:val="24"/>
          <w:szCs w:val="24"/>
        </w:rPr>
        <w:t>lor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 molecular</w:t>
      </w:r>
    </w:p>
    <w:p w:rsidR="007D385C" w:rsidRPr="007D385C" w:rsidRDefault="007D385C" w:rsidP="007D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7D385C" w:rsidRPr="007D385C" w:rsidRDefault="007D385C" w:rsidP="007D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lang w:val="ro-RO"/>
        </w:rPr>
      </w:pPr>
      <w:r w:rsidRPr="007D385C">
        <w:rPr>
          <w:rFonts w:ascii="Times New Roman" w:hAnsi="Times New Roman"/>
          <w:b/>
          <w:bCs/>
          <w:color w:val="C00000"/>
          <w:sz w:val="24"/>
          <w:szCs w:val="24"/>
          <w:lang w:val="ro-RO"/>
        </w:rPr>
        <w:t>Conținutul disciplinei (programa analitică)</w:t>
      </w:r>
    </w:p>
    <w:p w:rsidR="007D385C" w:rsidRPr="007D385C" w:rsidRDefault="007D385C" w:rsidP="007D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7D385C" w:rsidRPr="007D385C" w:rsidTr="007D385C">
        <w:trPr>
          <w:jc w:val="center"/>
        </w:trPr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7D385C" w:rsidRPr="007D385C" w:rsidRDefault="007D385C" w:rsidP="00E24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85C">
              <w:rPr>
                <w:rFonts w:ascii="Times New Roman" w:hAnsi="Times New Roman"/>
                <w:b/>
                <w:sz w:val="24"/>
                <w:szCs w:val="24"/>
              </w:rPr>
              <w:t>Curs</w:t>
            </w:r>
          </w:p>
        </w:tc>
      </w:tr>
      <w:tr w:rsidR="007D385C" w:rsidRPr="007D385C" w:rsidTr="00A24D5F">
        <w:trPr>
          <w:jc w:val="center"/>
        </w:trPr>
        <w:tc>
          <w:tcPr>
            <w:tcW w:w="8460" w:type="dxa"/>
            <w:tcBorders>
              <w:top w:val="single" w:sz="4" w:space="0" w:color="auto"/>
            </w:tcBorders>
          </w:tcPr>
          <w:p w:rsidR="007D385C" w:rsidRPr="007D385C" w:rsidRDefault="007D385C" w:rsidP="007D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>1. Genetica-obiectul de studiu</w:t>
            </w:r>
          </w:p>
        </w:tc>
      </w:tr>
      <w:tr w:rsidR="007D385C" w:rsidRPr="007D385C" w:rsidTr="00A24D5F">
        <w:trPr>
          <w:jc w:val="center"/>
        </w:trPr>
        <w:tc>
          <w:tcPr>
            <w:tcW w:w="8460" w:type="dxa"/>
          </w:tcPr>
          <w:p w:rsidR="007D385C" w:rsidRPr="007D385C" w:rsidRDefault="007D385C" w:rsidP="007D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2. Bazele celulare ale </w:t>
            </w:r>
            <w:proofErr w:type="spellStart"/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>eredităţii</w:t>
            </w:r>
            <w:proofErr w:type="spellEnd"/>
          </w:p>
        </w:tc>
      </w:tr>
      <w:tr w:rsidR="007D385C" w:rsidRPr="007D385C" w:rsidTr="00A24D5F">
        <w:trPr>
          <w:jc w:val="center"/>
        </w:trPr>
        <w:tc>
          <w:tcPr>
            <w:tcW w:w="8460" w:type="dxa"/>
          </w:tcPr>
          <w:p w:rsidR="007D385C" w:rsidRPr="007D385C" w:rsidRDefault="007D385C" w:rsidP="007D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3. Bazele moleculare ale </w:t>
            </w:r>
            <w:proofErr w:type="spellStart"/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>eredităţii</w:t>
            </w:r>
            <w:proofErr w:type="spellEnd"/>
          </w:p>
        </w:tc>
      </w:tr>
      <w:tr w:rsidR="007D385C" w:rsidRPr="007D385C" w:rsidTr="00A24D5F">
        <w:trPr>
          <w:jc w:val="center"/>
        </w:trPr>
        <w:tc>
          <w:tcPr>
            <w:tcW w:w="8460" w:type="dxa"/>
          </w:tcPr>
          <w:p w:rsidR="007D385C" w:rsidRPr="007D385C" w:rsidRDefault="007D385C" w:rsidP="007D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4. Legile </w:t>
            </w:r>
            <w:proofErr w:type="spellStart"/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>mendeliene</w:t>
            </w:r>
            <w:proofErr w:type="spellEnd"/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ale </w:t>
            </w:r>
            <w:proofErr w:type="spellStart"/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>eredităţii</w:t>
            </w:r>
            <w:proofErr w:type="spellEnd"/>
          </w:p>
        </w:tc>
      </w:tr>
      <w:tr w:rsidR="007D385C" w:rsidRPr="007D385C" w:rsidTr="00A24D5F">
        <w:trPr>
          <w:jc w:val="center"/>
        </w:trPr>
        <w:tc>
          <w:tcPr>
            <w:tcW w:w="8460" w:type="dxa"/>
          </w:tcPr>
          <w:p w:rsidR="007D385C" w:rsidRPr="007D385C" w:rsidRDefault="007D385C" w:rsidP="007D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5. Teoria </w:t>
            </w:r>
            <w:proofErr w:type="spellStart"/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>cromozomică</w:t>
            </w:r>
            <w:proofErr w:type="spellEnd"/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 </w:t>
            </w:r>
            <w:proofErr w:type="spellStart"/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>eredităţii</w:t>
            </w:r>
            <w:proofErr w:type="spellEnd"/>
          </w:p>
        </w:tc>
      </w:tr>
      <w:tr w:rsidR="007D385C" w:rsidRPr="007D385C" w:rsidTr="00A24D5F">
        <w:trPr>
          <w:jc w:val="center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5C" w:rsidRPr="007D385C" w:rsidRDefault="007D385C" w:rsidP="007D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>6. Determinismul genetic al sexelor</w:t>
            </w:r>
          </w:p>
        </w:tc>
      </w:tr>
      <w:tr w:rsidR="007D385C" w:rsidRPr="007D385C" w:rsidTr="00A24D5F">
        <w:trPr>
          <w:jc w:val="center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5C" w:rsidRPr="007D385C" w:rsidRDefault="007D385C" w:rsidP="007D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>7. Ereditatea extranucleară</w:t>
            </w:r>
          </w:p>
        </w:tc>
      </w:tr>
      <w:tr w:rsidR="007D385C" w:rsidRPr="007D385C" w:rsidTr="00A24D5F">
        <w:trPr>
          <w:jc w:val="center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5C" w:rsidRPr="007D385C" w:rsidRDefault="007D385C" w:rsidP="007D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8. </w:t>
            </w:r>
            <w:proofErr w:type="spellStart"/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>Mutaţiile</w:t>
            </w:r>
            <w:proofErr w:type="spellEnd"/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genetice</w:t>
            </w:r>
          </w:p>
        </w:tc>
      </w:tr>
    </w:tbl>
    <w:p w:rsidR="007D385C" w:rsidRPr="007D385C" w:rsidRDefault="007D385C" w:rsidP="007D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7D385C" w:rsidRPr="007D385C" w:rsidTr="007D385C">
        <w:trPr>
          <w:trHeight w:val="287"/>
          <w:jc w:val="center"/>
        </w:trPr>
        <w:tc>
          <w:tcPr>
            <w:tcW w:w="8460" w:type="dxa"/>
            <w:shd w:val="clear" w:color="auto" w:fill="F7CAAC" w:themeFill="accent2" w:themeFillTint="66"/>
          </w:tcPr>
          <w:p w:rsidR="007D385C" w:rsidRPr="007D385C" w:rsidRDefault="007D385C" w:rsidP="00E24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D385C">
              <w:rPr>
                <w:rFonts w:ascii="Times New Roman" w:hAnsi="Times New Roman"/>
                <w:b/>
                <w:sz w:val="24"/>
                <w:szCs w:val="24"/>
              </w:rPr>
              <w:t>Lucrări</w:t>
            </w:r>
            <w:proofErr w:type="spellEnd"/>
            <w:r w:rsidRPr="007D385C">
              <w:rPr>
                <w:rFonts w:ascii="Times New Roman" w:hAnsi="Times New Roman"/>
                <w:b/>
                <w:sz w:val="24"/>
                <w:szCs w:val="24"/>
              </w:rPr>
              <w:t xml:space="preserve"> practice</w:t>
            </w:r>
          </w:p>
        </w:tc>
      </w:tr>
      <w:tr w:rsidR="007D385C" w:rsidRPr="007D385C" w:rsidTr="00E245EC">
        <w:trPr>
          <w:trHeight w:val="287"/>
          <w:jc w:val="center"/>
        </w:trPr>
        <w:tc>
          <w:tcPr>
            <w:tcW w:w="8460" w:type="dxa"/>
          </w:tcPr>
          <w:p w:rsidR="007D385C" w:rsidRPr="007D385C" w:rsidRDefault="007D385C" w:rsidP="007D38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>1. Tehnica şi metode folosite în lucrările de citogenetică vegetală</w:t>
            </w:r>
          </w:p>
        </w:tc>
      </w:tr>
      <w:tr w:rsidR="007D385C" w:rsidRPr="007D385C" w:rsidTr="00E245EC">
        <w:trPr>
          <w:trHeight w:val="287"/>
          <w:jc w:val="center"/>
        </w:trPr>
        <w:tc>
          <w:tcPr>
            <w:tcW w:w="8460" w:type="dxa"/>
          </w:tcPr>
          <w:p w:rsidR="007D385C" w:rsidRPr="007D385C" w:rsidRDefault="007D385C" w:rsidP="007D38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>2-3. Diviziunea mitotică la plante</w:t>
            </w:r>
          </w:p>
        </w:tc>
      </w:tr>
      <w:tr w:rsidR="007D385C" w:rsidRPr="007D385C" w:rsidTr="00E245EC">
        <w:trPr>
          <w:trHeight w:val="287"/>
          <w:jc w:val="center"/>
        </w:trPr>
        <w:tc>
          <w:tcPr>
            <w:tcW w:w="8460" w:type="dxa"/>
          </w:tcPr>
          <w:p w:rsidR="007D385C" w:rsidRPr="007D385C" w:rsidRDefault="007D385C" w:rsidP="007D38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>4-5. Diviziunea meiotică la plante</w:t>
            </w:r>
          </w:p>
        </w:tc>
      </w:tr>
      <w:tr w:rsidR="007D385C" w:rsidRPr="007D385C" w:rsidTr="00E245EC">
        <w:trPr>
          <w:trHeight w:val="287"/>
          <w:jc w:val="center"/>
        </w:trPr>
        <w:tc>
          <w:tcPr>
            <w:tcW w:w="8460" w:type="dxa"/>
          </w:tcPr>
          <w:p w:rsidR="007D385C" w:rsidRPr="007D385C" w:rsidRDefault="007D385C" w:rsidP="007D3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>6-7. Studiul cariotipului la plante</w:t>
            </w:r>
          </w:p>
        </w:tc>
      </w:tr>
      <w:tr w:rsidR="007D385C" w:rsidRPr="007D385C" w:rsidTr="00E245EC">
        <w:trPr>
          <w:trHeight w:val="287"/>
          <w:jc w:val="center"/>
        </w:trPr>
        <w:tc>
          <w:tcPr>
            <w:tcW w:w="8460" w:type="dxa"/>
          </w:tcPr>
          <w:p w:rsidR="007D385C" w:rsidRPr="007D385C" w:rsidRDefault="007D385C" w:rsidP="007D385C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8. Studiul cromozomilor </w:t>
            </w:r>
            <w:proofErr w:type="spellStart"/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>uriaşi</w:t>
            </w:r>
            <w:proofErr w:type="spellEnd"/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celulele glandelor salivare ale larvelor de </w:t>
            </w:r>
            <w:r w:rsidRPr="007D385C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Drosophila melanogaster</w:t>
            </w:r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</w:tr>
      <w:tr w:rsidR="007D385C" w:rsidRPr="007D385C" w:rsidTr="00E245EC">
        <w:trPr>
          <w:trHeight w:val="287"/>
          <w:jc w:val="center"/>
        </w:trPr>
        <w:tc>
          <w:tcPr>
            <w:tcW w:w="8460" w:type="dxa"/>
          </w:tcPr>
          <w:p w:rsidR="007D385C" w:rsidRPr="007D385C" w:rsidRDefault="007D385C" w:rsidP="007D385C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9. Studiul </w:t>
            </w:r>
            <w:proofErr w:type="spellStart"/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>influenţei</w:t>
            </w:r>
            <w:proofErr w:type="spellEnd"/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>colchicinei</w:t>
            </w:r>
            <w:proofErr w:type="spellEnd"/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asupra diviziunii mitotice la plante</w:t>
            </w:r>
          </w:p>
        </w:tc>
      </w:tr>
      <w:tr w:rsidR="007D385C" w:rsidRPr="007D385C" w:rsidTr="00E245EC">
        <w:trPr>
          <w:trHeight w:val="287"/>
          <w:jc w:val="center"/>
        </w:trPr>
        <w:tc>
          <w:tcPr>
            <w:tcW w:w="8460" w:type="dxa"/>
          </w:tcPr>
          <w:p w:rsidR="007D385C" w:rsidRPr="007D385C" w:rsidRDefault="007D385C" w:rsidP="007D385C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>10. Studiul restructurărilor cromozomice în mitoză la plante</w:t>
            </w:r>
          </w:p>
        </w:tc>
      </w:tr>
      <w:tr w:rsidR="007D385C" w:rsidRPr="007D385C" w:rsidTr="00E245EC">
        <w:trPr>
          <w:trHeight w:val="287"/>
          <w:jc w:val="center"/>
        </w:trPr>
        <w:tc>
          <w:tcPr>
            <w:tcW w:w="8460" w:type="dxa"/>
          </w:tcPr>
          <w:p w:rsidR="007D385C" w:rsidRPr="007D385C" w:rsidRDefault="007D385C" w:rsidP="007D385C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11. Studiul formelor mutante la </w:t>
            </w:r>
            <w:r w:rsidRPr="007D385C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Drosophila melanogaster</w:t>
            </w:r>
          </w:p>
        </w:tc>
      </w:tr>
      <w:tr w:rsidR="007D385C" w:rsidRPr="007D385C" w:rsidTr="00E245EC">
        <w:trPr>
          <w:trHeight w:val="287"/>
          <w:jc w:val="center"/>
        </w:trPr>
        <w:tc>
          <w:tcPr>
            <w:tcW w:w="8460" w:type="dxa"/>
          </w:tcPr>
          <w:p w:rsidR="007D385C" w:rsidRPr="007D385C" w:rsidRDefault="007D385C" w:rsidP="007D385C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12. Alcătuirea </w:t>
            </w:r>
            <w:proofErr w:type="spellStart"/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>hărţilor</w:t>
            </w:r>
            <w:proofErr w:type="spellEnd"/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>cromozomice</w:t>
            </w:r>
            <w:proofErr w:type="spellEnd"/>
          </w:p>
        </w:tc>
      </w:tr>
      <w:tr w:rsidR="007D385C" w:rsidRPr="007D385C" w:rsidTr="00E245EC">
        <w:trPr>
          <w:trHeight w:val="287"/>
          <w:jc w:val="center"/>
        </w:trPr>
        <w:tc>
          <w:tcPr>
            <w:tcW w:w="8460" w:type="dxa"/>
          </w:tcPr>
          <w:p w:rsidR="007D385C" w:rsidRPr="007D385C" w:rsidRDefault="007D385C" w:rsidP="007D385C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>13. Determinarea gradului de poliploidie la plante prin metoda directă</w:t>
            </w:r>
          </w:p>
        </w:tc>
      </w:tr>
      <w:tr w:rsidR="007D385C" w:rsidRPr="007D385C" w:rsidTr="00E245EC">
        <w:trPr>
          <w:trHeight w:val="287"/>
          <w:jc w:val="center"/>
        </w:trPr>
        <w:tc>
          <w:tcPr>
            <w:tcW w:w="8460" w:type="dxa"/>
          </w:tcPr>
          <w:p w:rsidR="007D385C" w:rsidRPr="007D385C" w:rsidRDefault="007D385C" w:rsidP="007D385C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D385C">
              <w:rPr>
                <w:rFonts w:ascii="Times New Roman" w:hAnsi="Times New Roman"/>
                <w:sz w:val="24"/>
                <w:szCs w:val="24"/>
                <w:lang w:val="ro-RO"/>
              </w:rPr>
              <w:t>14. Determinarea gradului de poliploidie la plante cu ajutorul unor metode indirecte (numărul de cloroplaste/stomată şi lungimea stomatei)</w:t>
            </w:r>
          </w:p>
        </w:tc>
      </w:tr>
    </w:tbl>
    <w:p w:rsidR="007D385C" w:rsidRPr="007D385C" w:rsidRDefault="007D385C" w:rsidP="007D385C">
      <w:pPr>
        <w:spacing w:after="0"/>
        <w:rPr>
          <w:rFonts w:ascii="Times New Roman" w:hAnsi="Times New Roman"/>
        </w:rPr>
      </w:pPr>
    </w:p>
    <w:p w:rsidR="007D385C" w:rsidRPr="007D385C" w:rsidRDefault="007D385C" w:rsidP="007D385C">
      <w:pPr>
        <w:spacing w:after="0" w:line="240" w:lineRule="auto"/>
        <w:rPr>
          <w:rFonts w:ascii="Times New Roman" w:hAnsi="Times New Roman"/>
        </w:rPr>
      </w:pPr>
    </w:p>
    <w:p w:rsidR="007D385C" w:rsidRDefault="007D385C" w:rsidP="007D385C">
      <w:pPr>
        <w:rPr>
          <w:rFonts w:ascii="Times New Roman" w:hAnsi="Times New Roman"/>
        </w:rPr>
      </w:pPr>
    </w:p>
    <w:p w:rsidR="007D385C" w:rsidRDefault="007D385C" w:rsidP="007D385C">
      <w:pPr>
        <w:rPr>
          <w:rFonts w:ascii="Times New Roman" w:hAnsi="Times New Roman"/>
        </w:rPr>
      </w:pPr>
    </w:p>
    <w:p w:rsidR="007D385C" w:rsidRPr="007D385C" w:rsidRDefault="007D385C" w:rsidP="007D385C">
      <w:pPr>
        <w:rPr>
          <w:rFonts w:ascii="Times New Roman" w:hAnsi="Times New Roman"/>
        </w:rPr>
      </w:pPr>
    </w:p>
    <w:p w:rsidR="007D385C" w:rsidRPr="007D385C" w:rsidRDefault="007D385C" w:rsidP="007D385C">
      <w:pPr>
        <w:pStyle w:val="Heading1"/>
        <w:jc w:val="left"/>
        <w:rPr>
          <w:rFonts w:ascii="Times New Roman" w:hAnsi="Times New Roman"/>
          <w:color w:val="C00000"/>
          <w:szCs w:val="24"/>
        </w:rPr>
      </w:pPr>
      <w:r w:rsidRPr="007D385C">
        <w:rPr>
          <w:rFonts w:ascii="Times New Roman" w:hAnsi="Times New Roman"/>
          <w:color w:val="C00000"/>
          <w:szCs w:val="24"/>
        </w:rPr>
        <w:t>Bibliografie</w:t>
      </w:r>
    </w:p>
    <w:p w:rsidR="007D385C" w:rsidRPr="007D385C" w:rsidRDefault="007D385C" w:rsidP="007D38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85C" w:rsidRPr="007D385C" w:rsidRDefault="007D385C" w:rsidP="007D385C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5" w:hanging="283"/>
        <w:rPr>
          <w:rFonts w:ascii="Times New Roman" w:hAnsi="Times New Roman"/>
          <w:sz w:val="24"/>
          <w:szCs w:val="24"/>
        </w:rPr>
      </w:pPr>
      <w:proofErr w:type="spellStart"/>
      <w:r w:rsidRPr="007D385C">
        <w:rPr>
          <w:rFonts w:ascii="Times New Roman" w:hAnsi="Times New Roman"/>
          <w:b/>
          <w:sz w:val="24"/>
          <w:szCs w:val="24"/>
        </w:rPr>
        <w:t>Ţîrdea</w:t>
      </w:r>
      <w:proofErr w:type="spellEnd"/>
      <w:r w:rsidRPr="007D385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D385C">
        <w:rPr>
          <w:rFonts w:ascii="Times New Roman" w:hAnsi="Times New Roman"/>
          <w:b/>
          <w:sz w:val="24"/>
          <w:szCs w:val="24"/>
        </w:rPr>
        <w:t>Gh</w:t>
      </w:r>
      <w:proofErr w:type="spellEnd"/>
      <w:r w:rsidRPr="007D385C">
        <w:rPr>
          <w:rFonts w:ascii="Times New Roman" w:hAnsi="Times New Roman"/>
          <w:b/>
          <w:sz w:val="24"/>
          <w:szCs w:val="24"/>
        </w:rPr>
        <w:t>., 2002</w:t>
      </w:r>
      <w:r w:rsidRPr="007D385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D385C">
        <w:rPr>
          <w:rFonts w:ascii="Times New Roman" w:hAnsi="Times New Roman"/>
          <w:sz w:val="24"/>
          <w:szCs w:val="24"/>
        </w:rPr>
        <w:t>Genetica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85C">
        <w:rPr>
          <w:rFonts w:ascii="Times New Roman" w:hAnsi="Times New Roman"/>
          <w:sz w:val="24"/>
          <w:szCs w:val="24"/>
        </w:rPr>
        <w:t>vegetală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385C">
        <w:rPr>
          <w:rFonts w:ascii="Times New Roman" w:hAnsi="Times New Roman"/>
          <w:sz w:val="24"/>
          <w:szCs w:val="24"/>
        </w:rPr>
        <w:t>Editura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 “Ion </w:t>
      </w:r>
      <w:proofErr w:type="spellStart"/>
      <w:r w:rsidRPr="007D385C">
        <w:rPr>
          <w:rFonts w:ascii="Times New Roman" w:hAnsi="Times New Roman"/>
          <w:sz w:val="24"/>
          <w:szCs w:val="24"/>
        </w:rPr>
        <w:t>Ionescu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 de la Brad”, </w:t>
      </w:r>
      <w:proofErr w:type="spellStart"/>
      <w:r w:rsidRPr="007D385C">
        <w:rPr>
          <w:rFonts w:ascii="Times New Roman" w:hAnsi="Times New Roman"/>
          <w:sz w:val="24"/>
          <w:szCs w:val="24"/>
        </w:rPr>
        <w:t>Iaşi</w:t>
      </w:r>
      <w:proofErr w:type="spellEnd"/>
    </w:p>
    <w:p w:rsidR="007D385C" w:rsidRPr="007D385C" w:rsidRDefault="007D385C" w:rsidP="007D385C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5" w:hanging="283"/>
        <w:rPr>
          <w:rFonts w:ascii="Times New Roman" w:hAnsi="Times New Roman"/>
          <w:sz w:val="24"/>
          <w:szCs w:val="24"/>
        </w:rPr>
      </w:pPr>
      <w:proofErr w:type="spellStart"/>
      <w:r w:rsidRPr="007D385C">
        <w:rPr>
          <w:rFonts w:ascii="Times New Roman" w:hAnsi="Times New Roman"/>
          <w:b/>
          <w:sz w:val="24"/>
          <w:szCs w:val="24"/>
        </w:rPr>
        <w:t>Ţîrdea</w:t>
      </w:r>
      <w:proofErr w:type="spellEnd"/>
      <w:r w:rsidRPr="007D385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D385C">
        <w:rPr>
          <w:rFonts w:ascii="Times New Roman" w:hAnsi="Times New Roman"/>
          <w:b/>
          <w:sz w:val="24"/>
          <w:szCs w:val="24"/>
        </w:rPr>
        <w:t>Gh</w:t>
      </w:r>
      <w:proofErr w:type="spellEnd"/>
      <w:r w:rsidRPr="007D385C">
        <w:rPr>
          <w:rFonts w:ascii="Times New Roman" w:hAnsi="Times New Roman"/>
          <w:b/>
          <w:sz w:val="24"/>
          <w:szCs w:val="24"/>
        </w:rPr>
        <w:t xml:space="preserve">., </w:t>
      </w:r>
      <w:proofErr w:type="spellStart"/>
      <w:r w:rsidRPr="007D385C">
        <w:rPr>
          <w:rFonts w:ascii="Times New Roman" w:hAnsi="Times New Roman"/>
          <w:b/>
          <w:sz w:val="24"/>
          <w:szCs w:val="24"/>
        </w:rPr>
        <w:t>Leonte</w:t>
      </w:r>
      <w:proofErr w:type="spellEnd"/>
      <w:r w:rsidRPr="007D385C">
        <w:rPr>
          <w:rFonts w:ascii="Times New Roman" w:hAnsi="Times New Roman"/>
          <w:b/>
          <w:sz w:val="24"/>
          <w:szCs w:val="24"/>
        </w:rPr>
        <w:t>, C., 2002</w:t>
      </w:r>
      <w:r w:rsidRPr="007D385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D385C">
        <w:rPr>
          <w:rFonts w:ascii="Times New Roman" w:hAnsi="Times New Roman"/>
          <w:sz w:val="24"/>
          <w:szCs w:val="24"/>
        </w:rPr>
        <w:t>Citogenetică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85C">
        <w:rPr>
          <w:rFonts w:ascii="Times New Roman" w:hAnsi="Times New Roman"/>
          <w:sz w:val="24"/>
          <w:szCs w:val="24"/>
        </w:rPr>
        <w:t>vegetală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385C">
        <w:rPr>
          <w:rFonts w:ascii="Times New Roman" w:hAnsi="Times New Roman"/>
          <w:sz w:val="24"/>
          <w:szCs w:val="24"/>
        </w:rPr>
        <w:t>Editura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 “Ion </w:t>
      </w:r>
      <w:proofErr w:type="spellStart"/>
      <w:r w:rsidRPr="007D385C">
        <w:rPr>
          <w:rFonts w:ascii="Times New Roman" w:hAnsi="Times New Roman"/>
          <w:sz w:val="24"/>
          <w:szCs w:val="24"/>
        </w:rPr>
        <w:t>Ionescu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 de la Brad”, </w:t>
      </w:r>
      <w:proofErr w:type="spellStart"/>
      <w:r w:rsidRPr="007D385C">
        <w:rPr>
          <w:rFonts w:ascii="Times New Roman" w:hAnsi="Times New Roman"/>
          <w:sz w:val="24"/>
          <w:szCs w:val="24"/>
        </w:rPr>
        <w:t>Iaşi</w:t>
      </w:r>
      <w:proofErr w:type="spellEnd"/>
    </w:p>
    <w:p w:rsidR="007D385C" w:rsidRPr="007D385C" w:rsidRDefault="007D385C" w:rsidP="007D385C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5" w:hanging="283"/>
        <w:rPr>
          <w:rFonts w:ascii="Times New Roman" w:hAnsi="Times New Roman"/>
          <w:sz w:val="24"/>
          <w:szCs w:val="24"/>
        </w:rPr>
      </w:pPr>
      <w:proofErr w:type="spellStart"/>
      <w:r w:rsidRPr="007D385C">
        <w:rPr>
          <w:rFonts w:ascii="Times New Roman" w:hAnsi="Times New Roman"/>
          <w:b/>
          <w:sz w:val="24"/>
          <w:szCs w:val="24"/>
        </w:rPr>
        <w:t>Crăciun</w:t>
      </w:r>
      <w:proofErr w:type="spellEnd"/>
      <w:r w:rsidRPr="007D385C">
        <w:rPr>
          <w:rFonts w:ascii="Times New Roman" w:hAnsi="Times New Roman"/>
          <w:b/>
          <w:sz w:val="24"/>
          <w:szCs w:val="24"/>
        </w:rPr>
        <w:t xml:space="preserve">, T. şi </w:t>
      </w:r>
      <w:proofErr w:type="spellStart"/>
      <w:r w:rsidRPr="007D385C">
        <w:rPr>
          <w:rFonts w:ascii="Times New Roman" w:hAnsi="Times New Roman"/>
          <w:b/>
          <w:sz w:val="24"/>
          <w:szCs w:val="24"/>
        </w:rPr>
        <w:t>colab</w:t>
      </w:r>
      <w:proofErr w:type="spellEnd"/>
      <w:r w:rsidRPr="007D385C">
        <w:rPr>
          <w:rFonts w:ascii="Times New Roman" w:hAnsi="Times New Roman"/>
          <w:b/>
          <w:sz w:val="24"/>
          <w:szCs w:val="24"/>
        </w:rPr>
        <w:t>., 1978</w:t>
      </w:r>
      <w:r w:rsidRPr="007D385C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7D385C">
        <w:rPr>
          <w:rFonts w:ascii="Times New Roman" w:hAnsi="Times New Roman"/>
          <w:sz w:val="24"/>
          <w:szCs w:val="24"/>
        </w:rPr>
        <w:t>Genetica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385C">
        <w:rPr>
          <w:rFonts w:ascii="Times New Roman" w:hAnsi="Times New Roman"/>
          <w:sz w:val="24"/>
          <w:szCs w:val="24"/>
        </w:rPr>
        <w:t>Editura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85C">
        <w:rPr>
          <w:rFonts w:ascii="Times New Roman" w:hAnsi="Times New Roman"/>
          <w:sz w:val="24"/>
          <w:szCs w:val="24"/>
        </w:rPr>
        <w:t>Didactică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 şi </w:t>
      </w:r>
      <w:proofErr w:type="spellStart"/>
      <w:r w:rsidRPr="007D385C">
        <w:rPr>
          <w:rFonts w:ascii="Times New Roman" w:hAnsi="Times New Roman"/>
          <w:sz w:val="24"/>
          <w:szCs w:val="24"/>
        </w:rPr>
        <w:t>Pedagogică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385C">
        <w:rPr>
          <w:rFonts w:ascii="Times New Roman" w:hAnsi="Times New Roman"/>
          <w:sz w:val="24"/>
          <w:szCs w:val="24"/>
        </w:rPr>
        <w:t>Bucureşti</w:t>
      </w:r>
      <w:proofErr w:type="spellEnd"/>
    </w:p>
    <w:p w:rsidR="007D385C" w:rsidRPr="007D385C" w:rsidRDefault="007D385C" w:rsidP="007D385C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5" w:hanging="283"/>
        <w:rPr>
          <w:rFonts w:ascii="Times New Roman" w:hAnsi="Times New Roman"/>
          <w:sz w:val="24"/>
          <w:szCs w:val="24"/>
        </w:rPr>
      </w:pPr>
      <w:proofErr w:type="spellStart"/>
      <w:r w:rsidRPr="007D385C">
        <w:rPr>
          <w:rFonts w:ascii="Times New Roman" w:hAnsi="Times New Roman"/>
          <w:b/>
          <w:sz w:val="24"/>
          <w:szCs w:val="24"/>
        </w:rPr>
        <w:t>Crăciun</w:t>
      </w:r>
      <w:proofErr w:type="spellEnd"/>
      <w:r w:rsidRPr="007D385C">
        <w:rPr>
          <w:rFonts w:ascii="Times New Roman" w:hAnsi="Times New Roman"/>
          <w:b/>
          <w:sz w:val="24"/>
          <w:szCs w:val="24"/>
        </w:rPr>
        <w:t>, T., 1981</w:t>
      </w:r>
      <w:r w:rsidRPr="007D385C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7D385C">
        <w:rPr>
          <w:rFonts w:ascii="Times New Roman" w:hAnsi="Times New Roman"/>
          <w:sz w:val="24"/>
          <w:szCs w:val="24"/>
        </w:rPr>
        <w:t>Genetica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85C">
        <w:rPr>
          <w:rFonts w:ascii="Times New Roman" w:hAnsi="Times New Roman"/>
          <w:sz w:val="24"/>
          <w:szCs w:val="24"/>
        </w:rPr>
        <w:t>plantelor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85C">
        <w:rPr>
          <w:rFonts w:ascii="Times New Roman" w:hAnsi="Times New Roman"/>
          <w:sz w:val="24"/>
          <w:szCs w:val="24"/>
        </w:rPr>
        <w:t>horticole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385C">
        <w:rPr>
          <w:rFonts w:ascii="Times New Roman" w:hAnsi="Times New Roman"/>
          <w:sz w:val="24"/>
          <w:szCs w:val="24"/>
        </w:rPr>
        <w:t>Editura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 Ceres, </w:t>
      </w:r>
      <w:proofErr w:type="spellStart"/>
      <w:r w:rsidRPr="007D385C">
        <w:rPr>
          <w:rFonts w:ascii="Times New Roman" w:hAnsi="Times New Roman"/>
          <w:sz w:val="24"/>
          <w:szCs w:val="24"/>
        </w:rPr>
        <w:t>Bucureşti</w:t>
      </w:r>
      <w:proofErr w:type="spellEnd"/>
      <w:r w:rsidRPr="007D385C">
        <w:rPr>
          <w:rFonts w:ascii="Times New Roman" w:hAnsi="Times New Roman"/>
          <w:sz w:val="24"/>
          <w:szCs w:val="24"/>
        </w:rPr>
        <w:t>.</w:t>
      </w:r>
    </w:p>
    <w:p w:rsidR="007D385C" w:rsidRPr="007D385C" w:rsidRDefault="007D385C" w:rsidP="007D385C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5" w:hanging="283"/>
        <w:rPr>
          <w:rFonts w:ascii="Times New Roman" w:hAnsi="Times New Roman"/>
          <w:sz w:val="24"/>
          <w:szCs w:val="24"/>
        </w:rPr>
      </w:pPr>
      <w:proofErr w:type="spellStart"/>
      <w:r w:rsidRPr="007D385C">
        <w:rPr>
          <w:rFonts w:ascii="Times New Roman" w:hAnsi="Times New Roman"/>
          <w:b/>
          <w:sz w:val="24"/>
          <w:szCs w:val="24"/>
        </w:rPr>
        <w:t>Raicu</w:t>
      </w:r>
      <w:proofErr w:type="spellEnd"/>
      <w:r w:rsidRPr="007D385C">
        <w:rPr>
          <w:rFonts w:ascii="Times New Roman" w:hAnsi="Times New Roman"/>
          <w:b/>
          <w:sz w:val="24"/>
          <w:szCs w:val="24"/>
        </w:rPr>
        <w:t>, P., 1980</w:t>
      </w:r>
      <w:r w:rsidRPr="007D385C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7D385C">
        <w:rPr>
          <w:rFonts w:ascii="Times New Roman" w:hAnsi="Times New Roman"/>
          <w:sz w:val="24"/>
          <w:szCs w:val="24"/>
        </w:rPr>
        <w:t>Genetica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385C">
        <w:rPr>
          <w:rFonts w:ascii="Times New Roman" w:hAnsi="Times New Roman"/>
          <w:sz w:val="24"/>
          <w:szCs w:val="24"/>
        </w:rPr>
        <w:t>Editura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85C">
        <w:rPr>
          <w:rFonts w:ascii="Times New Roman" w:hAnsi="Times New Roman"/>
          <w:sz w:val="24"/>
          <w:szCs w:val="24"/>
        </w:rPr>
        <w:t>Didactică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 şi </w:t>
      </w:r>
      <w:proofErr w:type="spellStart"/>
      <w:r w:rsidRPr="007D385C">
        <w:rPr>
          <w:rFonts w:ascii="Times New Roman" w:hAnsi="Times New Roman"/>
          <w:sz w:val="24"/>
          <w:szCs w:val="24"/>
        </w:rPr>
        <w:t>Pedagogică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385C">
        <w:rPr>
          <w:rFonts w:ascii="Times New Roman" w:hAnsi="Times New Roman"/>
          <w:sz w:val="24"/>
          <w:szCs w:val="24"/>
        </w:rPr>
        <w:t>Bucureşti</w:t>
      </w:r>
      <w:proofErr w:type="spellEnd"/>
    </w:p>
    <w:p w:rsidR="007D385C" w:rsidRPr="007D385C" w:rsidRDefault="007D385C" w:rsidP="007D385C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5" w:hanging="283"/>
        <w:rPr>
          <w:rFonts w:ascii="Times New Roman" w:hAnsi="Times New Roman"/>
          <w:sz w:val="24"/>
          <w:szCs w:val="24"/>
        </w:rPr>
      </w:pPr>
      <w:proofErr w:type="spellStart"/>
      <w:r w:rsidRPr="007D385C">
        <w:rPr>
          <w:rFonts w:ascii="Times New Roman" w:hAnsi="Times New Roman"/>
          <w:b/>
          <w:sz w:val="24"/>
          <w:szCs w:val="24"/>
        </w:rPr>
        <w:t>Raicu</w:t>
      </w:r>
      <w:proofErr w:type="spellEnd"/>
      <w:r w:rsidRPr="007D385C">
        <w:rPr>
          <w:rFonts w:ascii="Times New Roman" w:hAnsi="Times New Roman"/>
          <w:b/>
          <w:sz w:val="24"/>
          <w:szCs w:val="24"/>
        </w:rPr>
        <w:t>, P., 1997</w:t>
      </w:r>
      <w:r w:rsidRPr="007D385C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7D385C">
        <w:rPr>
          <w:rFonts w:ascii="Times New Roman" w:hAnsi="Times New Roman"/>
          <w:sz w:val="24"/>
          <w:szCs w:val="24"/>
        </w:rPr>
        <w:t>Genetică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85C">
        <w:rPr>
          <w:rFonts w:ascii="Times New Roman" w:hAnsi="Times New Roman"/>
          <w:sz w:val="24"/>
          <w:szCs w:val="24"/>
        </w:rPr>
        <w:t>generală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 şi </w:t>
      </w:r>
      <w:proofErr w:type="spellStart"/>
      <w:r w:rsidRPr="007D385C">
        <w:rPr>
          <w:rFonts w:ascii="Times New Roman" w:hAnsi="Times New Roman"/>
          <w:sz w:val="24"/>
          <w:szCs w:val="24"/>
        </w:rPr>
        <w:t>umană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385C">
        <w:rPr>
          <w:rFonts w:ascii="Times New Roman" w:hAnsi="Times New Roman"/>
          <w:sz w:val="24"/>
          <w:szCs w:val="24"/>
        </w:rPr>
        <w:t>Editura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85C">
        <w:rPr>
          <w:rFonts w:ascii="Times New Roman" w:hAnsi="Times New Roman"/>
          <w:sz w:val="24"/>
          <w:szCs w:val="24"/>
        </w:rPr>
        <w:t>Humanitas</w:t>
      </w:r>
      <w:proofErr w:type="spellEnd"/>
    </w:p>
    <w:p w:rsidR="007D385C" w:rsidRPr="007D385C" w:rsidRDefault="007D385C" w:rsidP="007D385C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5" w:hanging="283"/>
        <w:rPr>
          <w:rFonts w:ascii="Times New Roman" w:hAnsi="Times New Roman"/>
          <w:sz w:val="24"/>
          <w:szCs w:val="24"/>
        </w:rPr>
      </w:pPr>
      <w:proofErr w:type="spellStart"/>
      <w:r w:rsidRPr="007D385C">
        <w:rPr>
          <w:rFonts w:ascii="Times New Roman" w:hAnsi="Times New Roman"/>
          <w:b/>
          <w:sz w:val="24"/>
          <w:szCs w:val="24"/>
        </w:rPr>
        <w:t>Antohi</w:t>
      </w:r>
      <w:proofErr w:type="spellEnd"/>
      <w:r w:rsidRPr="007D385C">
        <w:rPr>
          <w:rFonts w:ascii="Times New Roman" w:hAnsi="Times New Roman"/>
          <w:b/>
          <w:sz w:val="24"/>
          <w:szCs w:val="24"/>
        </w:rPr>
        <w:t xml:space="preserve">, St., </w:t>
      </w:r>
      <w:proofErr w:type="spellStart"/>
      <w:r w:rsidRPr="007D385C">
        <w:rPr>
          <w:rFonts w:ascii="Times New Roman" w:hAnsi="Times New Roman"/>
          <w:b/>
          <w:sz w:val="24"/>
          <w:szCs w:val="24"/>
        </w:rPr>
        <w:t>Gavrilă</w:t>
      </w:r>
      <w:proofErr w:type="spellEnd"/>
      <w:r w:rsidRPr="007D385C">
        <w:rPr>
          <w:rFonts w:ascii="Times New Roman" w:hAnsi="Times New Roman"/>
          <w:b/>
          <w:sz w:val="24"/>
          <w:szCs w:val="24"/>
        </w:rPr>
        <w:t>, L., 1981</w:t>
      </w:r>
      <w:r w:rsidRPr="007D385C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7D385C">
        <w:rPr>
          <w:rFonts w:ascii="Times New Roman" w:hAnsi="Times New Roman"/>
          <w:sz w:val="24"/>
          <w:szCs w:val="24"/>
        </w:rPr>
        <w:t>Progrese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85C">
        <w:rPr>
          <w:rFonts w:ascii="Times New Roman" w:hAnsi="Times New Roman"/>
          <w:sz w:val="24"/>
          <w:szCs w:val="24"/>
        </w:rPr>
        <w:t>în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85C">
        <w:rPr>
          <w:rFonts w:ascii="Times New Roman" w:hAnsi="Times New Roman"/>
          <w:sz w:val="24"/>
          <w:szCs w:val="24"/>
        </w:rPr>
        <w:t>genetica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85C">
        <w:rPr>
          <w:rFonts w:ascii="Times New Roman" w:hAnsi="Times New Roman"/>
          <w:sz w:val="24"/>
          <w:szCs w:val="24"/>
        </w:rPr>
        <w:t>moleculară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385C">
        <w:rPr>
          <w:rFonts w:ascii="Times New Roman" w:hAnsi="Times New Roman"/>
          <w:sz w:val="24"/>
          <w:szCs w:val="24"/>
        </w:rPr>
        <w:t>Editura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85C">
        <w:rPr>
          <w:rFonts w:ascii="Times New Roman" w:hAnsi="Times New Roman"/>
          <w:sz w:val="24"/>
          <w:szCs w:val="24"/>
        </w:rPr>
        <w:t>ştiinţifică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 şi </w:t>
      </w:r>
      <w:proofErr w:type="spellStart"/>
      <w:r w:rsidRPr="007D385C">
        <w:rPr>
          <w:rFonts w:ascii="Times New Roman" w:hAnsi="Times New Roman"/>
          <w:sz w:val="24"/>
          <w:szCs w:val="24"/>
        </w:rPr>
        <w:t>enciclopedică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385C">
        <w:rPr>
          <w:rFonts w:ascii="Times New Roman" w:hAnsi="Times New Roman"/>
          <w:sz w:val="24"/>
          <w:szCs w:val="24"/>
        </w:rPr>
        <w:t>Bucureşti</w:t>
      </w:r>
      <w:proofErr w:type="spellEnd"/>
    </w:p>
    <w:p w:rsidR="007D385C" w:rsidRPr="007D385C" w:rsidRDefault="007D385C" w:rsidP="007D385C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5" w:hanging="283"/>
        <w:rPr>
          <w:rFonts w:ascii="Times New Roman" w:hAnsi="Times New Roman"/>
          <w:sz w:val="24"/>
          <w:szCs w:val="24"/>
        </w:rPr>
      </w:pPr>
      <w:proofErr w:type="spellStart"/>
      <w:r w:rsidRPr="007D385C">
        <w:rPr>
          <w:rFonts w:ascii="Times New Roman" w:hAnsi="Times New Roman"/>
          <w:b/>
          <w:sz w:val="24"/>
          <w:szCs w:val="24"/>
        </w:rPr>
        <w:t>Ţîrdea</w:t>
      </w:r>
      <w:proofErr w:type="spellEnd"/>
      <w:r w:rsidRPr="007D385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D385C">
        <w:rPr>
          <w:rFonts w:ascii="Times New Roman" w:hAnsi="Times New Roman"/>
          <w:b/>
          <w:sz w:val="24"/>
          <w:szCs w:val="24"/>
        </w:rPr>
        <w:t>Gh</w:t>
      </w:r>
      <w:proofErr w:type="spellEnd"/>
      <w:r w:rsidRPr="007D385C">
        <w:rPr>
          <w:rFonts w:ascii="Times New Roman" w:hAnsi="Times New Roman"/>
          <w:b/>
          <w:sz w:val="24"/>
          <w:szCs w:val="24"/>
        </w:rPr>
        <w:t xml:space="preserve">., </w:t>
      </w:r>
      <w:proofErr w:type="spellStart"/>
      <w:r w:rsidRPr="007D385C">
        <w:rPr>
          <w:rFonts w:ascii="Times New Roman" w:hAnsi="Times New Roman"/>
          <w:b/>
          <w:sz w:val="24"/>
          <w:szCs w:val="24"/>
        </w:rPr>
        <w:t>Creţu</w:t>
      </w:r>
      <w:proofErr w:type="spellEnd"/>
      <w:r w:rsidRPr="007D385C">
        <w:rPr>
          <w:rFonts w:ascii="Times New Roman" w:hAnsi="Times New Roman"/>
          <w:b/>
          <w:sz w:val="24"/>
          <w:szCs w:val="24"/>
        </w:rPr>
        <w:t>, L., 1998</w:t>
      </w:r>
      <w:r w:rsidRPr="007D385C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7D385C">
        <w:rPr>
          <w:rFonts w:ascii="Times New Roman" w:hAnsi="Times New Roman"/>
          <w:sz w:val="24"/>
          <w:szCs w:val="24"/>
        </w:rPr>
        <w:t>Genetica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385C">
        <w:rPr>
          <w:rFonts w:ascii="Times New Roman" w:hAnsi="Times New Roman"/>
          <w:sz w:val="24"/>
          <w:szCs w:val="24"/>
        </w:rPr>
        <w:t>lucrări</w:t>
      </w:r>
      <w:proofErr w:type="spellEnd"/>
      <w:r w:rsidRPr="007D385C">
        <w:rPr>
          <w:rFonts w:ascii="Times New Roman" w:hAnsi="Times New Roman"/>
          <w:sz w:val="24"/>
          <w:szCs w:val="24"/>
        </w:rPr>
        <w:t xml:space="preserve"> practice, U.S.A.M.V. </w:t>
      </w:r>
      <w:proofErr w:type="spellStart"/>
      <w:r w:rsidRPr="007D385C">
        <w:rPr>
          <w:rFonts w:ascii="Times New Roman" w:hAnsi="Times New Roman"/>
          <w:sz w:val="24"/>
          <w:szCs w:val="24"/>
        </w:rPr>
        <w:t>Iaşi</w:t>
      </w:r>
      <w:proofErr w:type="spellEnd"/>
    </w:p>
    <w:p w:rsidR="007D385C" w:rsidRPr="007D385C" w:rsidRDefault="007D385C" w:rsidP="007D3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5C" w:rsidRPr="007D385C" w:rsidRDefault="007D385C" w:rsidP="007D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lang w:val="ro-RO"/>
        </w:rPr>
      </w:pPr>
      <w:r w:rsidRPr="007D385C">
        <w:rPr>
          <w:rFonts w:ascii="Times New Roman" w:hAnsi="Times New Roman"/>
          <w:b/>
          <w:bCs/>
          <w:color w:val="C00000"/>
          <w:sz w:val="24"/>
          <w:szCs w:val="24"/>
          <w:lang w:val="ro-RO"/>
        </w:rPr>
        <w:t>Evaluare finală</w:t>
      </w:r>
    </w:p>
    <w:p w:rsidR="007D385C" w:rsidRPr="007D385C" w:rsidRDefault="007D385C" w:rsidP="007D3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5"/>
        <w:gridCol w:w="4163"/>
        <w:gridCol w:w="1839"/>
      </w:tblGrid>
      <w:tr w:rsidR="007D385C" w:rsidRPr="007D385C" w:rsidTr="00E245EC">
        <w:trPr>
          <w:cantSplit/>
          <w:trHeight w:val="266"/>
        </w:trPr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85C" w:rsidRPr="007D385C" w:rsidRDefault="007D385C" w:rsidP="00E24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D385C">
              <w:rPr>
                <w:rFonts w:ascii="Times New Roman" w:hAnsi="Times New Roman"/>
                <w:b/>
                <w:sz w:val="24"/>
                <w:szCs w:val="24"/>
              </w:rPr>
              <w:t>Forme</w:t>
            </w:r>
            <w:proofErr w:type="spellEnd"/>
            <w:r w:rsidRPr="007D385C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7D385C">
              <w:rPr>
                <w:rFonts w:ascii="Times New Roman" w:hAnsi="Times New Roman"/>
                <w:b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4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85C" w:rsidRPr="007D385C" w:rsidRDefault="007D385C" w:rsidP="00E24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D385C">
              <w:rPr>
                <w:rFonts w:ascii="Times New Roman" w:hAnsi="Times New Roman"/>
                <w:b/>
                <w:sz w:val="24"/>
                <w:szCs w:val="24"/>
              </w:rPr>
              <w:t>Modalităţi</w:t>
            </w:r>
            <w:proofErr w:type="spellEnd"/>
            <w:r w:rsidRPr="007D385C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7D385C">
              <w:rPr>
                <w:rFonts w:ascii="Times New Roman" w:hAnsi="Times New Roman"/>
                <w:b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183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D385C" w:rsidRPr="007D385C" w:rsidRDefault="007D385C" w:rsidP="00E24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D385C">
              <w:rPr>
                <w:rFonts w:ascii="Times New Roman" w:hAnsi="Times New Roman"/>
                <w:b/>
                <w:sz w:val="24"/>
                <w:szCs w:val="24"/>
              </w:rPr>
              <w:t>Procent</w:t>
            </w:r>
            <w:proofErr w:type="spellEnd"/>
            <w:r w:rsidRPr="007D385C">
              <w:rPr>
                <w:rFonts w:ascii="Times New Roman" w:hAnsi="Times New Roman"/>
                <w:b/>
                <w:sz w:val="24"/>
                <w:szCs w:val="24"/>
              </w:rPr>
              <w:t xml:space="preserve"> din nota </w:t>
            </w:r>
            <w:proofErr w:type="spellStart"/>
            <w:r w:rsidRPr="007D385C">
              <w:rPr>
                <w:rFonts w:ascii="Times New Roman" w:hAnsi="Times New Roman"/>
                <w:b/>
                <w:sz w:val="24"/>
                <w:szCs w:val="24"/>
              </w:rPr>
              <w:t>finală</w:t>
            </w:r>
            <w:proofErr w:type="spellEnd"/>
          </w:p>
        </w:tc>
      </w:tr>
      <w:tr w:rsidR="007D385C" w:rsidRPr="007D385C" w:rsidTr="00E245EC">
        <w:trPr>
          <w:cantSplit/>
          <w:trHeight w:val="683"/>
        </w:trPr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5C" w:rsidRPr="007D385C" w:rsidRDefault="007D385C" w:rsidP="00E245EC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7D385C">
              <w:rPr>
                <w:rFonts w:ascii="Times New Roman" w:hAnsi="Times New Roman"/>
                <w:sz w:val="24"/>
                <w:szCs w:val="24"/>
                <w:lang w:eastAsia="ro-RO"/>
              </w:rPr>
              <w:t>Examen</w:t>
            </w:r>
            <w:proofErr w:type="spellEnd"/>
          </w:p>
        </w:tc>
        <w:tc>
          <w:tcPr>
            <w:tcW w:w="4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5C" w:rsidRPr="007D385C" w:rsidRDefault="007D385C" w:rsidP="00E24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85C">
              <w:rPr>
                <w:rFonts w:ascii="Times New Roman" w:hAnsi="Times New Roman"/>
                <w:sz w:val="24"/>
                <w:szCs w:val="24"/>
              </w:rPr>
              <w:t>Evaluare</w:t>
            </w:r>
            <w:proofErr w:type="spellEnd"/>
            <w:r w:rsidRPr="007D3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385C">
              <w:rPr>
                <w:rFonts w:ascii="Times New Roman" w:hAnsi="Times New Roman"/>
                <w:sz w:val="24"/>
                <w:szCs w:val="24"/>
              </w:rPr>
              <w:t>scrisă</w:t>
            </w:r>
            <w:proofErr w:type="spellEnd"/>
            <w:r w:rsidRPr="007D3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385C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7D3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385C">
              <w:rPr>
                <w:rFonts w:ascii="Times New Roman" w:hAnsi="Times New Roman"/>
                <w:sz w:val="24"/>
                <w:szCs w:val="24"/>
              </w:rPr>
              <w:t>orală</w:t>
            </w:r>
            <w:proofErr w:type="spellEnd"/>
          </w:p>
        </w:tc>
        <w:tc>
          <w:tcPr>
            <w:tcW w:w="1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385C" w:rsidRPr="007D385C" w:rsidRDefault="007D385C" w:rsidP="00E24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85C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7D385C" w:rsidRPr="007D385C" w:rsidTr="00E245EC">
        <w:trPr>
          <w:cantSplit/>
          <w:trHeight w:val="582"/>
        </w:trPr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5C" w:rsidRPr="007D385C" w:rsidRDefault="007D385C" w:rsidP="00E24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85C">
              <w:rPr>
                <w:rFonts w:ascii="Times New Roman" w:hAnsi="Times New Roman"/>
                <w:sz w:val="24"/>
                <w:szCs w:val="24"/>
              </w:rPr>
              <w:t>Aprecierea</w:t>
            </w:r>
            <w:proofErr w:type="spellEnd"/>
            <w:r w:rsidRPr="007D3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385C">
              <w:rPr>
                <w:rFonts w:ascii="Times New Roman" w:hAnsi="Times New Roman"/>
                <w:sz w:val="24"/>
                <w:szCs w:val="24"/>
              </w:rPr>
              <w:t>activităţii</w:t>
            </w:r>
            <w:proofErr w:type="spellEnd"/>
            <w:r w:rsidRPr="007D3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385C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7D3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385C">
              <w:rPr>
                <w:rFonts w:ascii="Times New Roman" w:hAnsi="Times New Roman"/>
                <w:sz w:val="24"/>
                <w:szCs w:val="24"/>
              </w:rPr>
              <w:t>timpul</w:t>
            </w:r>
            <w:proofErr w:type="spellEnd"/>
            <w:r w:rsidRPr="007D3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385C">
              <w:rPr>
                <w:rFonts w:ascii="Times New Roman" w:hAnsi="Times New Roman"/>
                <w:sz w:val="24"/>
                <w:szCs w:val="24"/>
              </w:rPr>
              <w:t>semestrului</w:t>
            </w:r>
            <w:proofErr w:type="spellEnd"/>
          </w:p>
        </w:tc>
        <w:tc>
          <w:tcPr>
            <w:tcW w:w="4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5C" w:rsidRPr="007D385C" w:rsidRDefault="007D385C" w:rsidP="00E24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85C">
              <w:rPr>
                <w:rFonts w:ascii="Times New Roman" w:hAnsi="Times New Roman"/>
                <w:sz w:val="24"/>
                <w:szCs w:val="24"/>
              </w:rPr>
              <w:t>Evaluare</w:t>
            </w:r>
            <w:proofErr w:type="spellEnd"/>
            <w:r w:rsidRPr="007D3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385C">
              <w:rPr>
                <w:rFonts w:ascii="Times New Roman" w:hAnsi="Times New Roman"/>
                <w:sz w:val="24"/>
                <w:szCs w:val="24"/>
              </w:rPr>
              <w:t>orală</w:t>
            </w:r>
            <w:proofErr w:type="spellEnd"/>
            <w:r w:rsidRPr="007D3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385C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7D3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385C">
              <w:rPr>
                <w:rFonts w:ascii="Times New Roman" w:hAnsi="Times New Roman"/>
                <w:sz w:val="24"/>
                <w:szCs w:val="24"/>
              </w:rPr>
              <w:t>timpul</w:t>
            </w:r>
            <w:proofErr w:type="spellEnd"/>
            <w:r w:rsidRPr="007D3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385C">
              <w:rPr>
                <w:rFonts w:ascii="Times New Roman" w:hAnsi="Times New Roman"/>
                <w:sz w:val="24"/>
                <w:szCs w:val="24"/>
              </w:rPr>
              <w:t>semestrului</w:t>
            </w:r>
            <w:proofErr w:type="spellEnd"/>
            <w:r w:rsidRPr="007D385C">
              <w:rPr>
                <w:rFonts w:ascii="Times New Roman" w:hAnsi="Times New Roman"/>
                <w:sz w:val="24"/>
                <w:szCs w:val="24"/>
              </w:rPr>
              <w:t xml:space="preserve">, teste de </w:t>
            </w:r>
            <w:proofErr w:type="spellStart"/>
            <w:r w:rsidRPr="007D385C">
              <w:rPr>
                <w:rFonts w:ascii="Times New Roman" w:hAnsi="Times New Roman"/>
                <w:sz w:val="24"/>
                <w:szCs w:val="24"/>
              </w:rPr>
              <w:t>verificare</w:t>
            </w:r>
            <w:proofErr w:type="spellEnd"/>
            <w:r w:rsidRPr="007D38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385C">
              <w:rPr>
                <w:rFonts w:ascii="Times New Roman" w:hAnsi="Times New Roman"/>
                <w:sz w:val="24"/>
                <w:szCs w:val="24"/>
              </w:rPr>
              <w:t>colocviu</w:t>
            </w:r>
            <w:proofErr w:type="spellEnd"/>
            <w:r w:rsidRPr="007D385C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7D385C">
              <w:rPr>
                <w:rFonts w:ascii="Times New Roman" w:hAnsi="Times New Roman"/>
                <w:sz w:val="24"/>
                <w:szCs w:val="24"/>
              </w:rPr>
              <w:t>laborator</w:t>
            </w:r>
            <w:proofErr w:type="spellEnd"/>
            <w:r w:rsidRPr="007D38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385C" w:rsidRPr="007D385C" w:rsidRDefault="007D385C" w:rsidP="00E24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85C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</w:tbl>
    <w:p w:rsidR="007D385C" w:rsidRPr="007D385C" w:rsidRDefault="007D385C" w:rsidP="007D3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5C" w:rsidRPr="007D385C" w:rsidRDefault="007D385C" w:rsidP="007D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</w:p>
    <w:p w:rsidR="007D385C" w:rsidRPr="007D385C" w:rsidRDefault="007D385C" w:rsidP="007D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lang w:val="ro-RO"/>
        </w:rPr>
      </w:pPr>
      <w:r w:rsidRPr="007D385C">
        <w:rPr>
          <w:rFonts w:ascii="Times New Roman" w:hAnsi="Times New Roman"/>
          <w:b/>
          <w:bCs/>
          <w:color w:val="C00000"/>
          <w:sz w:val="24"/>
          <w:szCs w:val="24"/>
          <w:lang w:val="ro-RO"/>
        </w:rPr>
        <w:t>Persoana de contact</w:t>
      </w:r>
    </w:p>
    <w:p w:rsidR="007D385C" w:rsidRPr="007D385C" w:rsidRDefault="007D385C" w:rsidP="007D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  <w:r w:rsidRPr="007D385C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Șef lucr. dr. Lucian CREȚU</w:t>
      </w:r>
    </w:p>
    <w:p w:rsidR="007D385C" w:rsidRPr="007D385C" w:rsidRDefault="007D385C" w:rsidP="007D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7D385C">
        <w:rPr>
          <w:rFonts w:ascii="Times New Roman" w:hAnsi="Times New Roman"/>
          <w:color w:val="000000"/>
          <w:sz w:val="24"/>
          <w:szCs w:val="24"/>
          <w:lang w:val="ro-RO"/>
        </w:rPr>
        <w:t>Facultatea de Agricultură - USV Iași</w:t>
      </w:r>
    </w:p>
    <w:p w:rsidR="007D385C" w:rsidRPr="007D385C" w:rsidRDefault="007D385C" w:rsidP="007D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7D385C">
        <w:rPr>
          <w:rFonts w:ascii="Times New Roman" w:hAnsi="Times New Roman"/>
          <w:color w:val="000000"/>
          <w:sz w:val="24"/>
          <w:szCs w:val="24"/>
          <w:lang w:val="ro-RO"/>
        </w:rPr>
        <w:t xml:space="preserve">Aleea Mihail Sadoveanu nr. 3, </w:t>
      </w:r>
      <w:proofErr w:type="spellStart"/>
      <w:r w:rsidRPr="007D385C">
        <w:rPr>
          <w:rFonts w:ascii="Times New Roman" w:hAnsi="Times New Roman"/>
          <w:color w:val="000000"/>
          <w:sz w:val="24"/>
          <w:szCs w:val="24"/>
          <w:lang w:val="ro-RO"/>
        </w:rPr>
        <w:t>Iaşi</w:t>
      </w:r>
      <w:proofErr w:type="spellEnd"/>
      <w:r w:rsidRPr="007D385C">
        <w:rPr>
          <w:rFonts w:ascii="Times New Roman" w:hAnsi="Times New Roman"/>
          <w:color w:val="000000"/>
          <w:sz w:val="24"/>
          <w:szCs w:val="24"/>
          <w:lang w:val="ro-RO"/>
        </w:rPr>
        <w:t>, 700490, România</w:t>
      </w:r>
    </w:p>
    <w:p w:rsidR="007D385C" w:rsidRPr="007D385C" w:rsidRDefault="007D385C" w:rsidP="007D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sz w:val="24"/>
          <w:szCs w:val="24"/>
          <w:lang w:val="ro-RO"/>
        </w:rPr>
      </w:pPr>
      <w:r w:rsidRPr="007D385C">
        <w:rPr>
          <w:rFonts w:ascii="Times New Roman" w:hAnsi="Times New Roman"/>
          <w:color w:val="000000"/>
          <w:sz w:val="24"/>
          <w:szCs w:val="24"/>
          <w:lang w:val="ro-RO"/>
        </w:rPr>
        <w:t>telefon: 0040 232 407537, fax: 0040 232 219175</w:t>
      </w:r>
    </w:p>
    <w:p w:rsidR="007D385C" w:rsidRPr="007D385C" w:rsidRDefault="007D385C" w:rsidP="007D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7D385C">
        <w:rPr>
          <w:rFonts w:ascii="Times New Roman" w:hAnsi="Times New Roman"/>
          <w:color w:val="000000"/>
          <w:sz w:val="24"/>
          <w:szCs w:val="24"/>
          <w:lang w:val="ro-RO"/>
        </w:rPr>
        <w:t xml:space="preserve">E-mail: </w:t>
      </w:r>
      <w:hyperlink r:id="rId5" w:history="1">
        <w:r w:rsidR="0068704E" w:rsidRPr="00E564B8">
          <w:rPr>
            <w:rStyle w:val="Hyperlink"/>
            <w:rFonts w:ascii="Times New Roman" w:hAnsi="Times New Roman"/>
            <w:sz w:val="24"/>
            <w:szCs w:val="24"/>
            <w:lang w:val="ro-RO"/>
          </w:rPr>
          <w:t>lucian.cretu@iuls.ro</w:t>
        </w:r>
      </w:hyperlink>
    </w:p>
    <w:p w:rsidR="007D385C" w:rsidRPr="007D385C" w:rsidRDefault="007D385C" w:rsidP="007D3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5C" w:rsidRPr="007D385C" w:rsidRDefault="007D385C" w:rsidP="007D385C">
      <w:pPr>
        <w:rPr>
          <w:rFonts w:ascii="Times New Roman" w:hAnsi="Times New Roman"/>
          <w:sz w:val="24"/>
          <w:szCs w:val="24"/>
        </w:rPr>
      </w:pPr>
    </w:p>
    <w:p w:rsidR="00DA0D90" w:rsidRPr="007D385C" w:rsidRDefault="00DA0D90">
      <w:pPr>
        <w:rPr>
          <w:rFonts w:ascii="Times New Roman" w:hAnsi="Times New Roman"/>
          <w:sz w:val="24"/>
          <w:szCs w:val="24"/>
        </w:rPr>
      </w:pPr>
    </w:p>
    <w:sectPr w:rsidR="00DA0D90" w:rsidRPr="007D385C" w:rsidSect="0045773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ian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476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B3D62C9"/>
    <w:multiLevelType w:val="hybridMultilevel"/>
    <w:tmpl w:val="EAD6AA88"/>
    <w:lvl w:ilvl="0" w:tplc="0F9067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5C"/>
    <w:rsid w:val="00085A49"/>
    <w:rsid w:val="0068704E"/>
    <w:rsid w:val="007D385C"/>
    <w:rsid w:val="00BB223C"/>
    <w:rsid w:val="00DA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30D4"/>
  <w15:chartTrackingRefBased/>
  <w15:docId w15:val="{BD8BC73F-9DA9-4641-BF70-5BB8A1F8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85C"/>
    <w:pPr>
      <w:spacing w:after="200" w:line="276" w:lineRule="auto"/>
    </w:pPr>
    <w:rPr>
      <w:rFonts w:ascii="Calibri" w:eastAsia="Calibri" w:hAnsi="Calibri" w:cs="Times New Roman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7D385C"/>
    <w:pPr>
      <w:keepNext/>
      <w:spacing w:after="0" w:line="240" w:lineRule="auto"/>
      <w:jc w:val="center"/>
      <w:outlineLvl w:val="0"/>
    </w:pPr>
    <w:rPr>
      <w:rFonts w:ascii="Times Romanian" w:eastAsia="Times New Roman" w:hAnsi="Times Romanian"/>
      <w:b/>
      <w:sz w:val="24"/>
      <w:szCs w:val="20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385C"/>
    <w:rPr>
      <w:rFonts w:ascii="Times Romanian" w:eastAsia="Times New Roman" w:hAnsi="Times Romanian" w:cs="Times New Roman"/>
      <w:b/>
      <w:szCs w:val="20"/>
    </w:rPr>
  </w:style>
  <w:style w:type="character" w:styleId="Hyperlink">
    <w:name w:val="Hyperlink"/>
    <w:basedOn w:val="DefaultParagraphFont"/>
    <w:uiPriority w:val="99"/>
    <w:unhideWhenUsed/>
    <w:rsid w:val="007D38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cian.cretu@iul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406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Lucian</cp:lastModifiedBy>
  <cp:revision>4</cp:revision>
  <dcterms:created xsi:type="dcterms:W3CDTF">2020-05-13T08:50:00Z</dcterms:created>
  <dcterms:modified xsi:type="dcterms:W3CDTF">2025-01-22T06:01:00Z</dcterms:modified>
</cp:coreProperties>
</file>