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53B80" w14:textId="77777777" w:rsidR="00AD3797" w:rsidRPr="002645E6" w:rsidRDefault="00AD3797" w:rsidP="00AD3797">
      <w:pPr>
        <w:pStyle w:val="Frspaiere"/>
        <w:rPr>
          <w:rFonts w:ascii="Times New Roman" w:hAnsi="Times New Roman"/>
          <w:b/>
          <w:sz w:val="24"/>
          <w:szCs w:val="24"/>
        </w:rPr>
      </w:pPr>
      <w:r w:rsidRPr="002645E6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22F8873A" w14:textId="77777777" w:rsidR="00AD3797" w:rsidRPr="002645E6" w:rsidRDefault="00AD3797" w:rsidP="00AD3797">
      <w:pPr>
        <w:pStyle w:val="Frspaiere"/>
        <w:rPr>
          <w:rFonts w:ascii="Times New Roman" w:hAnsi="Times New Roman"/>
          <w:b/>
          <w:sz w:val="24"/>
          <w:szCs w:val="24"/>
        </w:rPr>
      </w:pPr>
      <w:r w:rsidRPr="002645E6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33687ADC" w14:textId="77777777" w:rsidR="00AD3797" w:rsidRPr="002645E6" w:rsidRDefault="00AD3797" w:rsidP="00AD3797">
      <w:pPr>
        <w:pStyle w:val="Frspaiere"/>
        <w:rPr>
          <w:rFonts w:ascii="Times New Roman" w:hAnsi="Times New Roman"/>
          <w:b/>
          <w:sz w:val="24"/>
          <w:szCs w:val="24"/>
        </w:rPr>
      </w:pPr>
      <w:r w:rsidRPr="002645E6">
        <w:rPr>
          <w:rFonts w:ascii="Times New Roman" w:hAnsi="Times New Roman"/>
          <w:b/>
          <w:sz w:val="24"/>
          <w:szCs w:val="24"/>
        </w:rPr>
        <w:t xml:space="preserve">CONCURS PENTRU OCUPAREA POSTURILOR DIDACTICE – SEMESTRUL 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4A3E2C01" w14:textId="77777777" w:rsidR="00AD3797" w:rsidRDefault="00AD3797" w:rsidP="00AD3797">
      <w:pPr>
        <w:pStyle w:val="Frspaiere"/>
        <w:rPr>
          <w:rFonts w:ascii="Times New Roman" w:hAnsi="Times New Roman"/>
          <w:b/>
          <w:sz w:val="24"/>
          <w:szCs w:val="24"/>
        </w:rPr>
      </w:pPr>
      <w:r w:rsidRPr="002645E6">
        <w:rPr>
          <w:rFonts w:ascii="Times New Roman" w:hAnsi="Times New Roman"/>
          <w:b/>
          <w:sz w:val="24"/>
          <w:szCs w:val="24"/>
        </w:rPr>
        <w:t>AN UNIVERSITAR 202</w:t>
      </w:r>
      <w:r>
        <w:rPr>
          <w:rFonts w:ascii="Times New Roman" w:hAnsi="Times New Roman"/>
          <w:b/>
          <w:sz w:val="24"/>
          <w:szCs w:val="24"/>
        </w:rPr>
        <w:t>4</w:t>
      </w:r>
      <w:r w:rsidRPr="002645E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6E1D8973" w14:textId="4E2AF349" w:rsidR="00742E51" w:rsidRDefault="00742E51" w:rsidP="00742E51">
      <w:pPr>
        <w:pStyle w:val="Frspaiere"/>
        <w:rPr>
          <w:rFonts w:ascii="Times New Roman" w:hAnsi="Times New Roman"/>
          <w:b/>
          <w:color w:val="000000" w:themeColor="text1"/>
        </w:rPr>
      </w:pPr>
    </w:p>
    <w:p w14:paraId="60C417F3" w14:textId="5DD7BCB6" w:rsidR="00AD3797" w:rsidRDefault="00AD3797" w:rsidP="00742E51">
      <w:pPr>
        <w:pStyle w:val="Frspaiere"/>
        <w:rPr>
          <w:rFonts w:ascii="Times New Roman" w:hAnsi="Times New Roman"/>
          <w:b/>
          <w:color w:val="000000" w:themeColor="text1"/>
        </w:rPr>
      </w:pPr>
    </w:p>
    <w:p w14:paraId="386F807D" w14:textId="77777777" w:rsidR="00AD3797" w:rsidRPr="00E23741" w:rsidRDefault="00AD3797" w:rsidP="00742E51">
      <w:pPr>
        <w:pStyle w:val="Frspaiere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7"/>
        <w:gridCol w:w="7011"/>
      </w:tblGrid>
      <w:tr w:rsidR="009D67D7" w:rsidRPr="00E23741" w14:paraId="6D060657" w14:textId="77777777" w:rsidTr="00AD3797">
        <w:tc>
          <w:tcPr>
            <w:tcW w:w="9854" w:type="dxa"/>
            <w:gridSpan w:val="2"/>
          </w:tcPr>
          <w:p w14:paraId="7E2F05FF" w14:textId="12AE8444" w:rsidR="00742E51" w:rsidRPr="00E23741" w:rsidRDefault="00742E51" w:rsidP="001A1FE4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DESCRIEREA POSTULUI:</w:t>
            </w:r>
          </w:p>
        </w:tc>
      </w:tr>
      <w:tr w:rsidR="009D67D7" w:rsidRPr="00E23741" w14:paraId="63F36081" w14:textId="77777777" w:rsidTr="00AD3797">
        <w:tc>
          <w:tcPr>
            <w:tcW w:w="2660" w:type="dxa"/>
          </w:tcPr>
          <w:p w14:paraId="1B2E1771" w14:textId="77777777" w:rsidR="00742E51" w:rsidRPr="00E23741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Postul</w:t>
            </w:r>
          </w:p>
        </w:tc>
        <w:tc>
          <w:tcPr>
            <w:tcW w:w="7194" w:type="dxa"/>
          </w:tcPr>
          <w:p w14:paraId="524609D0" w14:textId="51452DAC" w:rsidR="00742E51" w:rsidRPr="00AD3797" w:rsidRDefault="00255708" w:rsidP="001A1FE4">
            <w:pPr>
              <w:pStyle w:val="Frspaiere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D3797">
              <w:rPr>
                <w:rFonts w:ascii="Times New Roman" w:hAnsi="Times New Roman"/>
                <w:b/>
                <w:bCs/>
                <w:color w:val="000000" w:themeColor="text1"/>
              </w:rPr>
              <w:t>Asistent universitar</w:t>
            </w:r>
          </w:p>
        </w:tc>
      </w:tr>
      <w:tr w:rsidR="009D67D7" w:rsidRPr="00E23741" w14:paraId="4FE3936D" w14:textId="77777777" w:rsidTr="00AD3797">
        <w:tc>
          <w:tcPr>
            <w:tcW w:w="2660" w:type="dxa"/>
          </w:tcPr>
          <w:p w14:paraId="0ACA1CF1" w14:textId="77777777" w:rsidR="00742E51" w:rsidRPr="00E23741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Poziția în statul de funcții</w:t>
            </w:r>
          </w:p>
        </w:tc>
        <w:tc>
          <w:tcPr>
            <w:tcW w:w="7194" w:type="dxa"/>
          </w:tcPr>
          <w:p w14:paraId="06C5087F" w14:textId="490AE06A" w:rsidR="00742E51" w:rsidRPr="00AD3797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AD3797">
              <w:rPr>
                <w:rFonts w:ascii="Times New Roman" w:hAnsi="Times New Roman"/>
                <w:b/>
                <w:color w:val="000000" w:themeColor="text1"/>
              </w:rPr>
              <w:t>V</w:t>
            </w:r>
            <w:r w:rsidR="00E006F5" w:rsidRPr="00AD3797">
              <w:rPr>
                <w:rFonts w:ascii="Times New Roman" w:hAnsi="Times New Roman"/>
                <w:b/>
                <w:color w:val="000000" w:themeColor="text1"/>
              </w:rPr>
              <w:t>I</w:t>
            </w:r>
            <w:r w:rsidRPr="00AD3797">
              <w:rPr>
                <w:rFonts w:ascii="Times New Roman" w:hAnsi="Times New Roman"/>
                <w:b/>
                <w:color w:val="000000" w:themeColor="text1"/>
              </w:rPr>
              <w:t>I/</w:t>
            </w:r>
            <w:r w:rsidR="00255708" w:rsidRPr="00AD3797">
              <w:rPr>
                <w:rFonts w:ascii="Times New Roman" w:hAnsi="Times New Roman"/>
                <w:b/>
                <w:color w:val="000000" w:themeColor="text1"/>
              </w:rPr>
              <w:t>27</w:t>
            </w:r>
          </w:p>
        </w:tc>
      </w:tr>
      <w:tr w:rsidR="009D67D7" w:rsidRPr="00E23741" w14:paraId="2B7569DF" w14:textId="77777777" w:rsidTr="00AD3797">
        <w:tc>
          <w:tcPr>
            <w:tcW w:w="2660" w:type="dxa"/>
          </w:tcPr>
          <w:p w14:paraId="689BABA4" w14:textId="77777777" w:rsidR="00742E51" w:rsidRPr="00E23741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Facultatea</w:t>
            </w:r>
          </w:p>
        </w:tc>
        <w:tc>
          <w:tcPr>
            <w:tcW w:w="7194" w:type="dxa"/>
          </w:tcPr>
          <w:p w14:paraId="371493C3" w14:textId="4FC7C3DF" w:rsidR="00742E51" w:rsidRPr="00AD3797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AD3797">
              <w:rPr>
                <w:rFonts w:ascii="Times New Roman" w:hAnsi="Times New Roman"/>
                <w:b/>
                <w:color w:val="000000" w:themeColor="text1"/>
              </w:rPr>
              <w:t xml:space="preserve">Facultatea de </w:t>
            </w:r>
            <w:r w:rsidR="00E006F5" w:rsidRPr="00AD3797">
              <w:rPr>
                <w:rFonts w:ascii="Times New Roman" w:hAnsi="Times New Roman"/>
                <w:b/>
                <w:color w:val="000000" w:themeColor="text1"/>
              </w:rPr>
              <w:t>Ingineria Resurselor Animale și Alimentare</w:t>
            </w:r>
          </w:p>
        </w:tc>
      </w:tr>
      <w:tr w:rsidR="009D67D7" w:rsidRPr="00E23741" w14:paraId="310C7137" w14:textId="77777777" w:rsidTr="00AD3797">
        <w:tc>
          <w:tcPr>
            <w:tcW w:w="2660" w:type="dxa"/>
          </w:tcPr>
          <w:p w14:paraId="526B552B" w14:textId="77777777" w:rsidR="00742E51" w:rsidRPr="00E23741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Departamentul</w:t>
            </w:r>
          </w:p>
        </w:tc>
        <w:tc>
          <w:tcPr>
            <w:tcW w:w="7194" w:type="dxa"/>
          </w:tcPr>
          <w:p w14:paraId="7AAF458F" w14:textId="03028072" w:rsidR="00742E51" w:rsidRPr="00AD3797" w:rsidRDefault="005E5722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AD3797">
              <w:rPr>
                <w:rFonts w:ascii="Times New Roman" w:hAnsi="Times New Roman"/>
                <w:b/>
                <w:color w:val="000000" w:themeColor="text1"/>
              </w:rPr>
              <w:t>Control, expertiză și servicii</w:t>
            </w:r>
          </w:p>
        </w:tc>
      </w:tr>
      <w:tr w:rsidR="009D67D7" w:rsidRPr="00E23741" w14:paraId="0580A41C" w14:textId="77777777" w:rsidTr="00AD3797">
        <w:tc>
          <w:tcPr>
            <w:tcW w:w="2660" w:type="dxa"/>
          </w:tcPr>
          <w:p w14:paraId="456024F8" w14:textId="77777777" w:rsidR="00742E51" w:rsidRPr="00E23741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Disciplinele din planul de învățământ</w:t>
            </w:r>
          </w:p>
        </w:tc>
        <w:tc>
          <w:tcPr>
            <w:tcW w:w="7194" w:type="dxa"/>
          </w:tcPr>
          <w:p w14:paraId="3184F03B" w14:textId="77777777" w:rsidR="008510D8" w:rsidRDefault="00255708" w:rsidP="001A1FE4">
            <w:pPr>
              <w:pStyle w:val="Frspaier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Construcții zootehnice</w:t>
            </w:r>
          </w:p>
          <w:p w14:paraId="291F7069" w14:textId="77777777" w:rsidR="00255708" w:rsidRDefault="00255708" w:rsidP="001A1FE4">
            <w:pPr>
              <w:pStyle w:val="Frspaier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Construcții agroturistice</w:t>
            </w:r>
          </w:p>
          <w:p w14:paraId="0120D22E" w14:textId="77777777" w:rsidR="00255708" w:rsidRDefault="00255708" w:rsidP="001A1FE4">
            <w:pPr>
              <w:pStyle w:val="Frspaier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Amenajarea agroturistică a teritoriului</w:t>
            </w:r>
          </w:p>
          <w:p w14:paraId="006FA852" w14:textId="77777777" w:rsidR="00255708" w:rsidRDefault="00255708" w:rsidP="001A1FE4">
            <w:pPr>
              <w:pStyle w:val="Frspaier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Geometrie descriptivă și desen tehnic</w:t>
            </w:r>
          </w:p>
          <w:p w14:paraId="13632011" w14:textId="77777777" w:rsidR="00255708" w:rsidRDefault="00255708" w:rsidP="001A1FE4">
            <w:pPr>
              <w:pStyle w:val="Frspaier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Construcții horticole</w:t>
            </w:r>
          </w:p>
          <w:p w14:paraId="0843C6AB" w14:textId="77777777" w:rsidR="00255708" w:rsidRDefault="00255708" w:rsidP="001A1FE4">
            <w:pPr>
              <w:pStyle w:val="Frspaier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Construcții</w:t>
            </w:r>
          </w:p>
          <w:p w14:paraId="38BB538A" w14:textId="3C789ACF" w:rsidR="00255708" w:rsidRPr="00E23741" w:rsidRDefault="00255708" w:rsidP="001A1FE4">
            <w:pPr>
              <w:pStyle w:val="Frspaiere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Geometrie descriptivă</w:t>
            </w:r>
          </w:p>
        </w:tc>
      </w:tr>
      <w:tr w:rsidR="009D67D7" w:rsidRPr="00AD3797" w14:paraId="7F64C10F" w14:textId="77777777" w:rsidTr="00AD3797">
        <w:tc>
          <w:tcPr>
            <w:tcW w:w="2660" w:type="dxa"/>
          </w:tcPr>
          <w:p w14:paraId="33248AE2" w14:textId="77777777" w:rsidR="00742E51" w:rsidRPr="00AD3797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AD3797">
              <w:rPr>
                <w:rFonts w:ascii="Times New Roman" w:hAnsi="Times New Roman"/>
                <w:b/>
                <w:color w:val="000000" w:themeColor="text1"/>
              </w:rPr>
              <w:t>Domeniul științific</w:t>
            </w:r>
          </w:p>
        </w:tc>
        <w:tc>
          <w:tcPr>
            <w:tcW w:w="7194" w:type="dxa"/>
          </w:tcPr>
          <w:p w14:paraId="1BF0C93C" w14:textId="184EBB9F" w:rsidR="00742E51" w:rsidRPr="00AD3797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AD3797">
              <w:rPr>
                <w:rFonts w:ascii="Times New Roman" w:hAnsi="Times New Roman"/>
                <w:b/>
                <w:color w:val="000000" w:themeColor="text1"/>
              </w:rPr>
              <w:t>Zootehnie</w:t>
            </w:r>
          </w:p>
        </w:tc>
      </w:tr>
      <w:tr w:rsidR="009D67D7" w:rsidRPr="00E23741" w14:paraId="2D265EBE" w14:textId="77777777" w:rsidTr="00AD3797">
        <w:tc>
          <w:tcPr>
            <w:tcW w:w="2660" w:type="dxa"/>
          </w:tcPr>
          <w:p w14:paraId="574F5A7A" w14:textId="77777777" w:rsidR="00742E51" w:rsidRPr="00E23741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Descriere post</w:t>
            </w:r>
          </w:p>
        </w:tc>
        <w:tc>
          <w:tcPr>
            <w:tcW w:w="7194" w:type="dxa"/>
          </w:tcPr>
          <w:p w14:paraId="1A4EE83E" w14:textId="2D7D3864" w:rsidR="00742E51" w:rsidRPr="00E23741" w:rsidRDefault="00742E51" w:rsidP="001A1FE4">
            <w:pPr>
              <w:shd w:val="clear" w:color="auto" w:fill="FFFFFF"/>
              <w:spacing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 xml:space="preserve">Postul de </w:t>
            </w:r>
            <w:r w:rsidR="00CC2DD6">
              <w:rPr>
                <w:rFonts w:ascii="Times New Roman" w:hAnsi="Times New Roman"/>
                <w:color w:val="000000" w:themeColor="text1"/>
              </w:rPr>
              <w:t>asistent universitar</w:t>
            </w:r>
            <w:r w:rsidRPr="00E23741">
              <w:rPr>
                <w:rFonts w:ascii="Times New Roman" w:hAnsi="Times New Roman"/>
                <w:color w:val="000000" w:themeColor="text1"/>
              </w:rPr>
              <w:t xml:space="preserve">, pe perioadă determinată, vacant, </w:t>
            </w:r>
            <w:r w:rsidRPr="00E23741">
              <w:rPr>
                <w:rFonts w:ascii="Times New Roman" w:hAnsi="Times New Roman"/>
                <w:b/>
                <w:color w:val="000000" w:themeColor="text1"/>
              </w:rPr>
              <w:t>nr. V</w:t>
            </w:r>
            <w:r w:rsidR="00E006F5" w:rsidRPr="00E23741">
              <w:rPr>
                <w:rFonts w:ascii="Times New Roman" w:hAnsi="Times New Roman"/>
                <w:b/>
                <w:color w:val="000000" w:themeColor="text1"/>
              </w:rPr>
              <w:t>I</w:t>
            </w:r>
            <w:r w:rsidRPr="00E23741">
              <w:rPr>
                <w:rFonts w:ascii="Times New Roman" w:hAnsi="Times New Roman"/>
                <w:b/>
                <w:color w:val="000000" w:themeColor="text1"/>
              </w:rPr>
              <w:t>I/</w:t>
            </w:r>
            <w:r w:rsidR="00255708">
              <w:rPr>
                <w:rFonts w:ascii="Times New Roman" w:hAnsi="Times New Roman"/>
                <w:b/>
                <w:color w:val="000000" w:themeColor="text1"/>
              </w:rPr>
              <w:t>27</w:t>
            </w:r>
            <w:r w:rsidRPr="00E23741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 w:rsidRPr="00E23741">
              <w:rPr>
                <w:rFonts w:ascii="Times New Roman" w:hAnsi="Times New Roman"/>
                <w:color w:val="000000" w:themeColor="text1"/>
              </w:rPr>
              <w:t>prevăzut în Statul de func</w:t>
            </w:r>
            <w:r w:rsidR="00905CC4" w:rsidRPr="00E23741">
              <w:rPr>
                <w:rFonts w:ascii="Times New Roman" w:hAnsi="Times New Roman"/>
                <w:color w:val="000000" w:themeColor="text1"/>
              </w:rPr>
              <w:t>ț</w:t>
            </w:r>
            <w:r w:rsidRPr="00E23741">
              <w:rPr>
                <w:rFonts w:ascii="Times New Roman" w:hAnsi="Times New Roman"/>
                <w:color w:val="000000" w:themeColor="text1"/>
              </w:rPr>
              <w:t xml:space="preserve">iuni </w:t>
            </w:r>
            <w:r w:rsidR="00905CC4" w:rsidRPr="00E23741">
              <w:rPr>
                <w:rFonts w:ascii="Times New Roman" w:hAnsi="Times New Roman"/>
                <w:color w:val="000000" w:themeColor="text1"/>
              </w:rPr>
              <w:t>ș</w:t>
            </w:r>
            <w:r w:rsidRPr="00E23741">
              <w:rPr>
                <w:rFonts w:ascii="Times New Roman" w:hAnsi="Times New Roman"/>
                <w:color w:val="000000" w:themeColor="text1"/>
              </w:rPr>
              <w:t xml:space="preserve">i de personal didactic aprobat pentru anul </w:t>
            </w:r>
            <w:r w:rsidRPr="00165FB8">
              <w:rPr>
                <w:rFonts w:ascii="Times New Roman" w:hAnsi="Times New Roman"/>
              </w:rPr>
              <w:t>universitar 20</w:t>
            </w:r>
            <w:r w:rsidR="00E006F5" w:rsidRPr="00165FB8">
              <w:rPr>
                <w:rFonts w:ascii="Times New Roman" w:hAnsi="Times New Roman"/>
              </w:rPr>
              <w:t>2</w:t>
            </w:r>
            <w:r w:rsidR="00165FB8">
              <w:rPr>
                <w:rFonts w:ascii="Times New Roman" w:hAnsi="Times New Roman"/>
              </w:rPr>
              <w:t>4</w:t>
            </w:r>
            <w:r w:rsidRPr="00165FB8">
              <w:rPr>
                <w:rFonts w:ascii="Times New Roman" w:hAnsi="Times New Roman"/>
              </w:rPr>
              <w:t>-20</w:t>
            </w:r>
            <w:r w:rsidR="006A0792" w:rsidRPr="00165FB8">
              <w:rPr>
                <w:rFonts w:ascii="Times New Roman" w:hAnsi="Times New Roman"/>
              </w:rPr>
              <w:t>2</w:t>
            </w:r>
            <w:r w:rsidR="00165FB8">
              <w:rPr>
                <w:rFonts w:ascii="Times New Roman" w:hAnsi="Times New Roman"/>
              </w:rPr>
              <w:t>5</w:t>
            </w:r>
            <w:r w:rsidRPr="00E23741">
              <w:rPr>
                <w:rFonts w:ascii="Times New Roman" w:hAnsi="Times New Roman"/>
                <w:color w:val="000000" w:themeColor="text1"/>
              </w:rPr>
              <w:t>, con</w:t>
            </w:r>
            <w:r w:rsidR="00905CC4" w:rsidRPr="00E23741">
              <w:rPr>
                <w:rFonts w:ascii="Times New Roman" w:hAnsi="Times New Roman"/>
                <w:color w:val="000000" w:themeColor="text1"/>
              </w:rPr>
              <w:t>ț</w:t>
            </w:r>
            <w:r w:rsidRPr="00E23741">
              <w:rPr>
                <w:rFonts w:ascii="Times New Roman" w:hAnsi="Times New Roman"/>
                <w:color w:val="000000" w:themeColor="text1"/>
              </w:rPr>
              <w:t xml:space="preserve">ine o normă de </w:t>
            </w:r>
            <w:r w:rsidR="00165FB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255708">
              <w:rPr>
                <w:rFonts w:ascii="Times New Roman" w:hAnsi="Times New Roman"/>
                <w:b/>
                <w:bCs/>
                <w:color w:val="000000" w:themeColor="text1"/>
              </w:rPr>
              <w:t>4,70</w:t>
            </w:r>
            <w:r w:rsidR="008510D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E23741">
              <w:rPr>
                <w:rFonts w:ascii="Times New Roman" w:hAnsi="Times New Roman"/>
                <w:b/>
                <w:color w:val="000000" w:themeColor="text1"/>
              </w:rPr>
              <w:t>ore conven</w:t>
            </w:r>
            <w:r w:rsidR="00905CC4" w:rsidRPr="00E23741">
              <w:rPr>
                <w:rFonts w:ascii="Times New Roman" w:hAnsi="Times New Roman"/>
                <w:b/>
                <w:color w:val="000000" w:themeColor="text1"/>
              </w:rPr>
              <w:t>ț</w:t>
            </w:r>
            <w:r w:rsidRPr="00E23741">
              <w:rPr>
                <w:rFonts w:ascii="Times New Roman" w:hAnsi="Times New Roman"/>
                <w:b/>
                <w:color w:val="000000" w:themeColor="text1"/>
              </w:rPr>
              <w:t>ionale</w:t>
            </w:r>
            <w:r w:rsidRPr="00E23741">
              <w:rPr>
                <w:rFonts w:ascii="Times New Roman" w:hAnsi="Times New Roman"/>
                <w:color w:val="000000" w:themeColor="text1"/>
              </w:rPr>
              <w:t>, asigurate cu ore de lucrări practice, cu următoarea distribu</w:t>
            </w:r>
            <w:r w:rsidR="00905CC4" w:rsidRPr="00E23741">
              <w:rPr>
                <w:rFonts w:ascii="Times New Roman" w:hAnsi="Times New Roman"/>
                <w:color w:val="000000" w:themeColor="text1"/>
              </w:rPr>
              <w:t>ț</w:t>
            </w:r>
            <w:r w:rsidRPr="00E23741">
              <w:rPr>
                <w:rFonts w:ascii="Times New Roman" w:hAnsi="Times New Roman"/>
                <w:color w:val="000000" w:themeColor="text1"/>
              </w:rPr>
              <w:t>ie semestrială pe discipline:</w:t>
            </w:r>
          </w:p>
          <w:p w14:paraId="59866B32" w14:textId="02A1794B" w:rsidR="00255708" w:rsidRDefault="00742E51" w:rsidP="00255708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E23741">
              <w:rPr>
                <w:rFonts w:ascii="Times New Roman" w:hAnsi="Times New Roman"/>
                <w:bCs/>
                <w:i/>
                <w:iCs/>
                <w:color w:val="000000" w:themeColor="text1"/>
                <w:lang w:val="ro-RO"/>
              </w:rPr>
              <w:t xml:space="preserve">- </w:t>
            </w:r>
            <w:proofErr w:type="spellStart"/>
            <w:r w:rsidR="00255708">
              <w:rPr>
                <w:rFonts w:ascii="Times New Roman" w:hAnsi="Times New Roman"/>
                <w:i/>
                <w:iCs/>
                <w:color w:val="000000" w:themeColor="text1"/>
              </w:rPr>
              <w:t>Construcții</w:t>
            </w:r>
            <w:proofErr w:type="spellEnd"/>
            <w:r w:rsidR="0025570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255708">
              <w:rPr>
                <w:rFonts w:ascii="Times New Roman" w:hAnsi="Times New Roman"/>
                <w:i/>
                <w:iCs/>
                <w:color w:val="000000" w:themeColor="text1"/>
              </w:rPr>
              <w:t>z</w:t>
            </w:r>
            <w:r w:rsidR="00CC2DD6">
              <w:rPr>
                <w:rFonts w:ascii="Times New Roman" w:hAnsi="Times New Roman"/>
                <w:i/>
                <w:iCs/>
                <w:color w:val="000000" w:themeColor="text1"/>
              </w:rPr>
              <w:t>o</w:t>
            </w:r>
            <w:r w:rsidR="00255708">
              <w:rPr>
                <w:rFonts w:ascii="Times New Roman" w:hAnsi="Times New Roman"/>
                <w:i/>
                <w:iCs/>
                <w:color w:val="000000" w:themeColor="text1"/>
              </w:rPr>
              <w:t>otehnice</w:t>
            </w:r>
            <w:proofErr w:type="spellEnd"/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, ore de </w:t>
            </w:r>
            <w:r w:rsidR="0027739A" w:rsidRPr="00E23741">
              <w:rPr>
                <w:rFonts w:ascii="Times New Roman" w:hAnsi="Times New Roman"/>
                <w:color w:val="000000" w:themeColor="text1"/>
                <w:lang w:val="ro-RO"/>
              </w:rPr>
              <w:t>lucrări practice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efectuate cu studen</w:t>
            </w:r>
            <w:r w:rsidR="00905CC4" w:rsidRPr="00E23741">
              <w:rPr>
                <w:rFonts w:ascii="Times New Roman" w:hAnsi="Times New Roman"/>
                <w:color w:val="000000" w:themeColor="text1"/>
                <w:lang w:val="ro-RO"/>
              </w:rPr>
              <w:t>ț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ii din anul </w:t>
            </w:r>
            <w:r w:rsidR="009D67D7" w:rsidRPr="00E23741"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="00255708"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de la Facultatea de </w:t>
            </w:r>
            <w:r w:rsidR="0075455C" w:rsidRPr="00E23741">
              <w:rPr>
                <w:rFonts w:ascii="Times New Roman" w:hAnsi="Times New Roman"/>
                <w:color w:val="000000" w:themeColor="text1"/>
                <w:lang w:val="ro-RO"/>
              </w:rPr>
              <w:t>Ingineria Resurselor Animale și Alimentare</w:t>
            </w:r>
            <w:r w:rsidR="0027739A" w:rsidRPr="00E23741">
              <w:rPr>
                <w:rFonts w:ascii="Times New Roman" w:hAnsi="Times New Roman"/>
                <w:color w:val="000000" w:themeColor="text1"/>
                <w:lang w:val="ro-RO"/>
              </w:rPr>
              <w:t>,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specializ</w:t>
            </w:r>
            <w:r w:rsidR="006A0792" w:rsidRPr="00E23741">
              <w:rPr>
                <w:rFonts w:ascii="Times New Roman" w:hAnsi="Times New Roman"/>
                <w:color w:val="000000" w:themeColor="text1"/>
                <w:lang w:val="ro-RO"/>
              </w:rPr>
              <w:t>area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255708" w:rsidRPr="00893D70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Zootehnie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</w:t>
            </w:r>
            <w:r w:rsidR="0027739A"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astfel: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pe parcursul semestrului I</w:t>
            </w:r>
            <w:r w:rsidR="0027739A"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27739A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lucrări practice – </w:t>
            </w:r>
            <w:r w:rsidR="0027739A"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>o formație x 2 ore</w:t>
            </w:r>
            <w:r w:rsidR="0027739A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= o oră convențională/an</w:t>
            </w:r>
            <w:r w:rsidR="0027739A"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; </w:t>
            </w:r>
            <w:r w:rsidR="00255708">
              <w:rPr>
                <w:rFonts w:ascii="Times New Roman" w:hAnsi="Times New Roman"/>
                <w:color w:val="000000" w:themeColor="text1"/>
                <w:lang w:val="ro-RO"/>
              </w:rPr>
              <w:t xml:space="preserve">pe parcursul semestrului II </w:t>
            </w:r>
            <w:r w:rsidR="00255708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lucrări practice – </w:t>
            </w:r>
            <w:r w:rsidR="00255708"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>o formație x 2 ore</w:t>
            </w:r>
            <w:r w:rsidR="00255708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= o oră convențională/an</w:t>
            </w:r>
            <w:r w:rsidR="00255708" w:rsidRPr="00E23741">
              <w:rPr>
                <w:rFonts w:ascii="Times New Roman" w:hAnsi="Times New Roman"/>
                <w:color w:val="000000" w:themeColor="text1"/>
                <w:lang w:val="ro-RO"/>
              </w:rPr>
              <w:t>;</w:t>
            </w:r>
          </w:p>
          <w:p w14:paraId="72B8099D" w14:textId="77777777" w:rsidR="00255708" w:rsidRDefault="006A0792" w:rsidP="00255708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lang w:val="ro-RO"/>
              </w:rPr>
            </w:pPr>
            <w:r w:rsidRPr="00E23741">
              <w:rPr>
                <w:rFonts w:ascii="Times New Roman" w:hAnsi="Times New Roman"/>
                <w:bCs/>
                <w:i/>
                <w:iCs/>
                <w:color w:val="000000" w:themeColor="text1"/>
                <w:lang w:val="ro-RO"/>
              </w:rPr>
              <w:t xml:space="preserve">- </w:t>
            </w:r>
            <w:proofErr w:type="spellStart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>Construcții</w:t>
            </w:r>
            <w:proofErr w:type="spellEnd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>agroturistice</w:t>
            </w:r>
            <w:proofErr w:type="spellEnd"/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ore de</w:t>
            </w:r>
            <w:r w:rsidR="008510D8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27739A" w:rsidRPr="00E23741">
              <w:rPr>
                <w:rFonts w:ascii="Times New Roman" w:hAnsi="Times New Roman"/>
                <w:color w:val="000000" w:themeColor="text1"/>
                <w:lang w:val="ro-RO"/>
              </w:rPr>
              <w:t>lucrări practice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efectuate cu studen</w:t>
            </w:r>
            <w:r w:rsidR="00905CC4" w:rsidRPr="00E23741">
              <w:rPr>
                <w:rFonts w:ascii="Times New Roman" w:hAnsi="Times New Roman"/>
                <w:color w:val="000000" w:themeColor="text1"/>
                <w:lang w:val="ro-RO"/>
              </w:rPr>
              <w:t>ț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ii din anul I</w:t>
            </w:r>
            <w:r w:rsidR="00255708"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de la Facultatea de </w:t>
            </w:r>
            <w:r w:rsidR="0027739A" w:rsidRPr="00E23741">
              <w:rPr>
                <w:rFonts w:ascii="Times New Roman" w:hAnsi="Times New Roman"/>
                <w:color w:val="000000" w:themeColor="text1"/>
                <w:lang w:val="ro-RO"/>
              </w:rPr>
              <w:t>Ingineria Resurselor Animale și Alimentare,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specializarea</w:t>
            </w:r>
            <w:r w:rsidR="00165FB8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165FB8" w:rsidRPr="00165FB8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IMAPA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pe parcursul semestr</w:t>
            </w:r>
            <w:r w:rsidR="00D947A8"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ului </w:t>
            </w:r>
            <w:r w:rsidR="00255708"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="00D947A8" w:rsidRPr="00E23741"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, </w:t>
            </w:r>
            <w:r w:rsidRPr="00F40C5E">
              <w:rPr>
                <w:rFonts w:ascii="Times New Roman" w:hAnsi="Times New Roman"/>
                <w:lang w:val="ro-RO"/>
              </w:rPr>
              <w:t xml:space="preserve">astfel: </w:t>
            </w:r>
            <w:r w:rsidR="0027739A" w:rsidRPr="00F40C5E">
              <w:rPr>
                <w:rFonts w:ascii="Times New Roman" w:hAnsi="Times New Roman"/>
                <w:b/>
                <w:lang w:val="ro-RO"/>
              </w:rPr>
              <w:t>lucrări practice</w:t>
            </w:r>
            <w:r w:rsidR="00C454DB" w:rsidRPr="00F40C5E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255708">
              <w:rPr>
                <w:rFonts w:ascii="Times New Roman" w:hAnsi="Times New Roman"/>
                <w:bCs/>
                <w:lang w:val="ro-RO"/>
              </w:rPr>
              <w:t>trei</w:t>
            </w:r>
            <w:r w:rsidR="00C454DB" w:rsidRPr="00F40C5E">
              <w:rPr>
                <w:rFonts w:ascii="Times New Roman" w:hAnsi="Times New Roman"/>
                <w:bCs/>
                <w:lang w:val="ro-RO"/>
              </w:rPr>
              <w:t xml:space="preserve"> formați</w:t>
            </w:r>
            <w:r w:rsidR="0063523D">
              <w:rPr>
                <w:rFonts w:ascii="Times New Roman" w:hAnsi="Times New Roman"/>
                <w:bCs/>
                <w:lang w:val="ro-RO"/>
              </w:rPr>
              <w:t>i</w:t>
            </w:r>
            <w:r w:rsidR="00C454DB" w:rsidRPr="00F40C5E">
              <w:rPr>
                <w:rFonts w:ascii="Times New Roman" w:hAnsi="Times New Roman"/>
                <w:bCs/>
                <w:lang w:val="ro-RO"/>
              </w:rPr>
              <w:t xml:space="preserve"> x </w:t>
            </w:r>
            <w:r w:rsidR="00255708">
              <w:rPr>
                <w:rFonts w:ascii="Times New Roman" w:hAnsi="Times New Roman"/>
                <w:bCs/>
                <w:lang w:val="ro-RO"/>
              </w:rPr>
              <w:t>2</w:t>
            </w:r>
            <w:r w:rsidR="00C454DB" w:rsidRPr="00F40C5E">
              <w:rPr>
                <w:rFonts w:ascii="Times New Roman" w:hAnsi="Times New Roman"/>
                <w:bCs/>
                <w:lang w:val="ro-RO"/>
              </w:rPr>
              <w:t xml:space="preserve"> or</w:t>
            </w:r>
            <w:r w:rsidR="00255708">
              <w:rPr>
                <w:rFonts w:ascii="Times New Roman" w:hAnsi="Times New Roman"/>
                <w:bCs/>
                <w:lang w:val="ro-RO"/>
              </w:rPr>
              <w:t>e</w:t>
            </w:r>
            <w:r w:rsidR="00C454DB" w:rsidRPr="00F40C5E">
              <w:rPr>
                <w:rFonts w:ascii="Times New Roman" w:hAnsi="Times New Roman"/>
                <w:bCs/>
                <w:lang w:val="ro-RO"/>
              </w:rPr>
              <w:t xml:space="preserve"> =</w:t>
            </w:r>
            <w:r w:rsidR="00C454DB" w:rsidRPr="00F40C5E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255708">
              <w:rPr>
                <w:rFonts w:ascii="Times New Roman" w:hAnsi="Times New Roman"/>
                <w:b/>
                <w:lang w:val="ro-RO"/>
              </w:rPr>
              <w:t>3</w:t>
            </w:r>
            <w:r w:rsidR="00C454DB" w:rsidRPr="00F40C5E">
              <w:rPr>
                <w:rFonts w:ascii="Times New Roman" w:hAnsi="Times New Roman"/>
                <w:b/>
                <w:lang w:val="ro-RO"/>
              </w:rPr>
              <w:t xml:space="preserve"> or</w:t>
            </w:r>
            <w:r w:rsidR="00255708">
              <w:rPr>
                <w:rFonts w:ascii="Times New Roman" w:hAnsi="Times New Roman"/>
                <w:b/>
                <w:lang w:val="ro-RO"/>
              </w:rPr>
              <w:t>e</w:t>
            </w:r>
            <w:r w:rsidR="00C454DB" w:rsidRPr="00F40C5E">
              <w:rPr>
                <w:rFonts w:ascii="Times New Roman" w:hAnsi="Times New Roman"/>
                <w:b/>
                <w:lang w:val="ro-RO"/>
              </w:rPr>
              <w:t xml:space="preserve"> convențional</w:t>
            </w:r>
            <w:r w:rsidR="00255708">
              <w:rPr>
                <w:rFonts w:ascii="Times New Roman" w:hAnsi="Times New Roman"/>
                <w:b/>
                <w:lang w:val="ro-RO"/>
              </w:rPr>
              <w:t>e</w:t>
            </w:r>
            <w:r w:rsidR="00C454DB" w:rsidRPr="00F40C5E">
              <w:rPr>
                <w:rFonts w:ascii="Times New Roman" w:hAnsi="Times New Roman"/>
                <w:b/>
                <w:lang w:val="ro-RO"/>
              </w:rPr>
              <w:t>/an.</w:t>
            </w:r>
          </w:p>
          <w:p w14:paraId="4317F876" w14:textId="6C60CF16" w:rsidR="00907B6E" w:rsidRPr="00255708" w:rsidRDefault="00907B6E" w:rsidP="00255708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Cs/>
                <w:color w:val="000000" w:themeColor="text1"/>
                <w:lang w:val="ro-RO"/>
              </w:rPr>
            </w:pPr>
            <w:r w:rsidRPr="00907B6E">
              <w:rPr>
                <w:rFonts w:ascii="Times New Roman" w:hAnsi="Times New Roman"/>
                <w:b/>
                <w:lang w:val="ro-RO"/>
              </w:rPr>
              <w:t>-</w:t>
            </w:r>
            <w:r w:rsidRPr="008510D8">
              <w:rPr>
                <w:rFonts w:ascii="Times New Roman" w:hAnsi="Times New Roman"/>
                <w:b/>
                <w:i/>
                <w:iCs/>
                <w:lang w:val="ro-RO"/>
              </w:rPr>
              <w:t xml:space="preserve"> </w:t>
            </w:r>
            <w:proofErr w:type="spellStart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>Amenajarea</w:t>
            </w:r>
            <w:proofErr w:type="spellEnd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>agroturistică</w:t>
            </w:r>
            <w:proofErr w:type="spellEnd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a </w:t>
            </w:r>
            <w:proofErr w:type="spellStart"/>
            <w:r w:rsidR="00255708" w:rsidRPr="00255708">
              <w:rPr>
                <w:rFonts w:ascii="Times New Roman" w:hAnsi="Times New Roman"/>
                <w:i/>
                <w:iCs/>
                <w:color w:val="000000" w:themeColor="text1"/>
              </w:rPr>
              <w:t>teritoriului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, 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ore de lucrări practice efectuate cu studenții din anul I</w:t>
            </w:r>
            <w:r w:rsidR="00255708">
              <w:rPr>
                <w:rFonts w:ascii="Times New Roman" w:hAnsi="Times New Roman"/>
                <w:color w:val="000000" w:themeColor="text1"/>
                <w:lang w:val="ro-RO"/>
              </w:rPr>
              <w:t>II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de la Facultatea de Ingineria Resurselor Animale și Alimentare, specializarea</w:t>
            </w:r>
            <w:r w:rsidR="008510D8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255708" w:rsidRPr="00893D70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IMA</w:t>
            </w:r>
            <w:r w:rsidR="008510D8" w:rsidRPr="00893D70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PA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, astfel: pe parcursul semestrului I 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lucrări practice – </w:t>
            </w:r>
            <w:r w:rsidR="00255708">
              <w:rPr>
                <w:rFonts w:ascii="Times New Roman" w:hAnsi="Times New Roman"/>
                <w:bCs/>
                <w:color w:val="000000" w:themeColor="text1"/>
                <w:lang w:val="ro-RO"/>
              </w:rPr>
              <w:t>două</w:t>
            </w:r>
            <w:r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formați</w:t>
            </w:r>
            <w:r w:rsidR="00255708">
              <w:rPr>
                <w:rFonts w:ascii="Times New Roman" w:hAnsi="Times New Roman"/>
                <w:bCs/>
                <w:color w:val="000000" w:themeColor="text1"/>
                <w:lang w:val="ro-RO"/>
              </w:rPr>
              <w:t>i</w:t>
            </w:r>
            <w:r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x 2 ore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= </w:t>
            </w:r>
            <w:r w:rsidR="00255708">
              <w:rPr>
                <w:rFonts w:ascii="Times New Roman" w:hAnsi="Times New Roman"/>
                <w:b/>
                <w:color w:val="000000" w:themeColor="text1"/>
                <w:lang w:val="ro-RO"/>
              </w:rPr>
              <w:t>2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or</w:t>
            </w:r>
            <w:r w:rsidR="00255708">
              <w:rPr>
                <w:rFonts w:ascii="Times New Roman" w:hAnsi="Times New Roman"/>
                <w:b/>
                <w:color w:val="000000" w:themeColor="text1"/>
                <w:lang w:val="ro-RO"/>
              </w:rPr>
              <w:t>e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convențional</w:t>
            </w:r>
            <w:r w:rsidR="00255708">
              <w:rPr>
                <w:rFonts w:ascii="Times New Roman" w:hAnsi="Times New Roman"/>
                <w:b/>
                <w:color w:val="000000" w:themeColor="text1"/>
                <w:lang w:val="ro-RO"/>
              </w:rPr>
              <w:t>e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>/an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;</w:t>
            </w:r>
          </w:p>
          <w:p w14:paraId="097BEF7E" w14:textId="77777777" w:rsidR="00893D70" w:rsidRDefault="00907B6E" w:rsidP="00893D70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lang w:val="ro-RO"/>
              </w:rPr>
              <w:t xml:space="preserve">- </w:t>
            </w:r>
            <w:proofErr w:type="spellStart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>Geometrie</w:t>
            </w:r>
            <w:proofErr w:type="spellEnd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>descriptivă</w:t>
            </w:r>
            <w:proofErr w:type="spellEnd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>și</w:t>
            </w:r>
            <w:proofErr w:type="spellEnd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>desen</w:t>
            </w:r>
            <w:proofErr w:type="spellEnd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>tehnic</w:t>
            </w:r>
            <w:proofErr w:type="spellEnd"/>
            <w:r w:rsidRPr="008510D8">
              <w:rPr>
                <w:rFonts w:ascii="Times New Roman" w:hAnsi="Times New Roman"/>
                <w:i/>
                <w:iCs/>
                <w:color w:val="000000" w:themeColor="text1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ore de </w:t>
            </w:r>
            <w:r w:rsidR="008510D8" w:rsidRPr="00E23741">
              <w:rPr>
                <w:rFonts w:ascii="Times New Roman" w:hAnsi="Times New Roman"/>
                <w:color w:val="000000" w:themeColor="text1"/>
                <w:lang w:val="ro-RO"/>
              </w:rPr>
              <w:t>lucrări practice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efectuate cu studenții din anul I de la Facultatea de </w:t>
            </w:r>
            <w:r w:rsidR="00893D70">
              <w:rPr>
                <w:rFonts w:ascii="Times New Roman" w:hAnsi="Times New Roman"/>
                <w:color w:val="000000" w:themeColor="text1"/>
                <w:lang w:val="ro-RO"/>
              </w:rPr>
              <w:t>Agricultură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, specializarea </w:t>
            </w:r>
            <w:r w:rsidR="00893D70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TP</w:t>
            </w:r>
            <w:r w:rsidRPr="00165FB8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PA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astfel: pe parcursul semestrului I</w:t>
            </w:r>
            <w:r w:rsidR="00893D70"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8510D8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>lucrări practice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="0063523D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– </w:t>
            </w:r>
            <w:r w:rsidR="00893D70">
              <w:rPr>
                <w:rFonts w:ascii="Times New Roman" w:hAnsi="Times New Roman"/>
                <w:bCs/>
                <w:color w:val="000000" w:themeColor="text1"/>
                <w:lang w:val="ro-RO"/>
              </w:rPr>
              <w:t>trei</w:t>
            </w:r>
            <w:r w:rsidR="0063523D"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formați</w:t>
            </w:r>
            <w:r w:rsidR="0063523D">
              <w:rPr>
                <w:rFonts w:ascii="Times New Roman" w:hAnsi="Times New Roman"/>
                <w:bCs/>
                <w:color w:val="000000" w:themeColor="text1"/>
                <w:lang w:val="ro-RO"/>
              </w:rPr>
              <w:t>i</w:t>
            </w:r>
            <w:r w:rsidR="0063523D"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x 2 ore</w:t>
            </w:r>
            <w:r w:rsidR="0063523D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= </w:t>
            </w:r>
            <w:r w:rsidR="00893D70">
              <w:rPr>
                <w:rFonts w:ascii="Times New Roman" w:hAnsi="Times New Roman"/>
                <w:b/>
                <w:color w:val="000000" w:themeColor="text1"/>
                <w:lang w:val="ro-RO"/>
              </w:rPr>
              <w:t>3</w:t>
            </w:r>
            <w:r w:rsidR="0063523D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or</w:t>
            </w:r>
            <w:r w:rsidR="0063523D">
              <w:rPr>
                <w:rFonts w:ascii="Times New Roman" w:hAnsi="Times New Roman"/>
                <w:b/>
                <w:color w:val="000000" w:themeColor="text1"/>
                <w:lang w:val="ro-RO"/>
              </w:rPr>
              <w:t>e</w:t>
            </w:r>
            <w:r w:rsidR="0063523D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convențional</w:t>
            </w:r>
            <w:r w:rsidR="0063523D">
              <w:rPr>
                <w:rFonts w:ascii="Times New Roman" w:hAnsi="Times New Roman"/>
                <w:b/>
                <w:color w:val="000000" w:themeColor="text1"/>
                <w:lang w:val="ro-RO"/>
              </w:rPr>
              <w:t>e</w:t>
            </w:r>
            <w:r w:rsidR="0063523D"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>/an</w:t>
            </w:r>
          </w:p>
          <w:p w14:paraId="1FC3F1C1" w14:textId="05BADA99" w:rsidR="00893D70" w:rsidRDefault="00907B6E" w:rsidP="00893D70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color w:val="FF0000"/>
                <w:lang w:val="ro-RO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- </w:t>
            </w:r>
            <w:proofErr w:type="spellStart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>Construcții</w:t>
            </w:r>
            <w:proofErr w:type="spellEnd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</w:rPr>
              <w:t>horticole</w:t>
            </w:r>
            <w:proofErr w:type="spellEnd"/>
            <w:r w:rsidR="00893D70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ore lucrări practice efectuate cu studenții din anul </w:t>
            </w:r>
            <w:r w:rsidR="0063523D"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="00893D70">
              <w:rPr>
                <w:rFonts w:ascii="Times New Roman" w:hAnsi="Times New Roman"/>
                <w:color w:val="000000" w:themeColor="text1"/>
                <w:lang w:val="ro-RO"/>
              </w:rPr>
              <w:t>V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de la Facultatea de </w:t>
            </w:r>
            <w:r w:rsidR="00893D70">
              <w:rPr>
                <w:rFonts w:ascii="Times New Roman" w:hAnsi="Times New Roman"/>
                <w:color w:val="000000" w:themeColor="text1"/>
                <w:lang w:val="ro-RO"/>
              </w:rPr>
              <w:t>Horticultură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, specializarea </w:t>
            </w:r>
            <w:r w:rsidR="00893D70" w:rsidRPr="00893D70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H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, astfel: </w:t>
            </w:r>
            <w:r w:rsidRPr="008C5F08">
              <w:rPr>
                <w:rFonts w:ascii="Times New Roman" w:hAnsi="Times New Roman"/>
                <w:lang w:val="ro-RO"/>
              </w:rPr>
              <w:t xml:space="preserve">pe parcursul semestrului II </w:t>
            </w:r>
            <w:r w:rsidRPr="008C5F08">
              <w:rPr>
                <w:rFonts w:ascii="Times New Roman" w:hAnsi="Times New Roman"/>
                <w:b/>
                <w:lang w:val="ro-RO"/>
              </w:rPr>
              <w:t xml:space="preserve">lucrări practice – </w:t>
            </w:r>
            <w:r w:rsidR="0063523D" w:rsidRPr="008C5F08">
              <w:rPr>
                <w:rFonts w:ascii="Times New Roman" w:hAnsi="Times New Roman"/>
                <w:bCs/>
                <w:lang w:val="ro-RO"/>
              </w:rPr>
              <w:t>două</w:t>
            </w:r>
            <w:r w:rsidRPr="008C5F08">
              <w:rPr>
                <w:rFonts w:ascii="Times New Roman" w:hAnsi="Times New Roman"/>
                <w:bCs/>
                <w:lang w:val="ro-RO"/>
              </w:rPr>
              <w:t xml:space="preserve"> formați</w:t>
            </w:r>
            <w:r w:rsidR="0063523D" w:rsidRPr="008C5F08">
              <w:rPr>
                <w:rFonts w:ascii="Times New Roman" w:hAnsi="Times New Roman"/>
                <w:bCs/>
                <w:lang w:val="ro-RO"/>
              </w:rPr>
              <w:t>i</w:t>
            </w:r>
            <w:r w:rsidRPr="008C5F08">
              <w:rPr>
                <w:rFonts w:ascii="Times New Roman" w:hAnsi="Times New Roman"/>
                <w:bCs/>
                <w:lang w:val="ro-RO"/>
              </w:rPr>
              <w:t xml:space="preserve"> x </w:t>
            </w:r>
            <w:r w:rsidR="008C5F08" w:rsidRPr="008C5F08">
              <w:rPr>
                <w:rFonts w:ascii="Times New Roman" w:hAnsi="Times New Roman"/>
                <w:bCs/>
                <w:lang w:val="ro-RO"/>
              </w:rPr>
              <w:t>1</w:t>
            </w:r>
            <w:r w:rsidRPr="008C5F08">
              <w:rPr>
                <w:rFonts w:ascii="Times New Roman" w:hAnsi="Times New Roman"/>
                <w:bCs/>
                <w:lang w:val="ro-RO"/>
              </w:rPr>
              <w:t xml:space="preserve"> or</w:t>
            </w:r>
            <w:r w:rsidR="008C5F08" w:rsidRPr="008C5F08">
              <w:rPr>
                <w:rFonts w:ascii="Times New Roman" w:hAnsi="Times New Roman"/>
                <w:bCs/>
                <w:lang w:val="ro-RO"/>
              </w:rPr>
              <w:t>ă</w:t>
            </w:r>
            <w:r w:rsidRPr="008C5F08">
              <w:rPr>
                <w:rFonts w:ascii="Times New Roman" w:hAnsi="Times New Roman"/>
                <w:b/>
                <w:lang w:val="ro-RO"/>
              </w:rPr>
              <w:t xml:space="preserve"> = </w:t>
            </w:r>
            <w:r w:rsidR="008C5F08" w:rsidRPr="008C5F08">
              <w:rPr>
                <w:rFonts w:ascii="Times New Roman" w:hAnsi="Times New Roman"/>
                <w:b/>
                <w:lang w:val="ro-RO"/>
              </w:rPr>
              <w:t>0,7</w:t>
            </w:r>
            <w:r w:rsidR="0063523D" w:rsidRPr="008C5F08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8C5F08">
              <w:rPr>
                <w:rFonts w:ascii="Times New Roman" w:hAnsi="Times New Roman"/>
                <w:b/>
                <w:lang w:val="ro-RO"/>
              </w:rPr>
              <w:t>or</w:t>
            </w:r>
            <w:r w:rsidR="00F40C5E" w:rsidRPr="008C5F08">
              <w:rPr>
                <w:rFonts w:ascii="Times New Roman" w:hAnsi="Times New Roman"/>
                <w:b/>
                <w:lang w:val="ro-RO"/>
              </w:rPr>
              <w:t>e</w:t>
            </w:r>
            <w:r w:rsidRPr="008C5F08">
              <w:rPr>
                <w:rFonts w:ascii="Times New Roman" w:hAnsi="Times New Roman"/>
                <w:b/>
                <w:lang w:val="ro-RO"/>
              </w:rPr>
              <w:t xml:space="preserve"> convențional</w:t>
            </w:r>
            <w:r w:rsidR="00F40C5E" w:rsidRPr="008C5F08">
              <w:rPr>
                <w:rFonts w:ascii="Times New Roman" w:hAnsi="Times New Roman"/>
                <w:b/>
                <w:lang w:val="ro-RO"/>
              </w:rPr>
              <w:t>e</w:t>
            </w:r>
            <w:r w:rsidRPr="008C5F08">
              <w:rPr>
                <w:rFonts w:ascii="Times New Roman" w:hAnsi="Times New Roman"/>
                <w:b/>
                <w:lang w:val="ro-RO"/>
              </w:rPr>
              <w:t>/an</w:t>
            </w:r>
            <w:r w:rsidRPr="008C5F08">
              <w:rPr>
                <w:rFonts w:ascii="Times New Roman" w:hAnsi="Times New Roman"/>
                <w:lang w:val="ro-RO"/>
              </w:rPr>
              <w:t>;</w:t>
            </w:r>
          </w:p>
          <w:p w14:paraId="431D474A" w14:textId="2B48C758" w:rsidR="00893D70" w:rsidRDefault="00893D70" w:rsidP="00893D70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893D70">
              <w:rPr>
                <w:rFonts w:ascii="Times New Roman" w:hAnsi="Times New Roman"/>
                <w:bCs/>
                <w:lang w:val="ro-RO"/>
              </w:rPr>
              <w:t xml:space="preserve">- </w:t>
            </w:r>
            <w:proofErr w:type="spellStart"/>
            <w:r w:rsidRPr="00893D70">
              <w:rPr>
                <w:rFonts w:ascii="Times New Roman" w:hAnsi="Times New Roman"/>
                <w:bCs/>
                <w:i/>
                <w:iCs/>
              </w:rPr>
              <w:t>Construcții</w:t>
            </w:r>
            <w:proofErr w:type="spellEnd"/>
            <w:r w:rsidRPr="00893D70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ore de lucrări practice efectuate cu studenții din anul I de la Facultatea de 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Agricultură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specializ</w:t>
            </w:r>
            <w:r w:rsidR="001F14EA">
              <w:rPr>
                <w:rFonts w:ascii="Times New Roman" w:hAnsi="Times New Roman"/>
                <w:color w:val="000000" w:themeColor="text1"/>
                <w:lang w:val="ro-RO"/>
              </w:rPr>
              <w:t>ările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A+M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astfel: pe parcursul semestrului I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>lucrări practice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– </w:t>
            </w:r>
            <w:r w:rsidR="001F14EA">
              <w:rPr>
                <w:rFonts w:ascii="Times New Roman" w:hAnsi="Times New Roman"/>
                <w:bCs/>
                <w:color w:val="000000" w:themeColor="text1"/>
                <w:lang w:val="ro-RO"/>
              </w:rPr>
              <w:t>o formație</w:t>
            </w:r>
            <w:r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x 2 ore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= </w:t>
            </w:r>
            <w:r w:rsidR="001F14EA">
              <w:rPr>
                <w:rFonts w:ascii="Times New Roman" w:hAnsi="Times New Roman"/>
                <w:b/>
                <w:color w:val="000000" w:themeColor="text1"/>
                <w:lang w:val="ro-RO"/>
              </w:rPr>
              <w:t>o oră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convențional</w:t>
            </w:r>
            <w:r w:rsidR="001F14EA">
              <w:rPr>
                <w:rFonts w:ascii="Times New Roman" w:hAnsi="Times New Roman"/>
                <w:b/>
                <w:color w:val="000000" w:themeColor="text1"/>
                <w:lang w:val="ro-RO"/>
              </w:rPr>
              <w:t>ă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>/an</w:t>
            </w:r>
          </w:p>
          <w:p w14:paraId="301405CD" w14:textId="77777777" w:rsidR="00893D70" w:rsidRDefault="001F14EA" w:rsidP="001F14E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- </w:t>
            </w:r>
            <w:proofErr w:type="spellStart"/>
            <w:r w:rsidRPr="001F14EA">
              <w:rPr>
                <w:rFonts w:ascii="Times New Roman" w:hAnsi="Times New Roman"/>
                <w:i/>
                <w:iCs/>
                <w:color w:val="000000" w:themeColor="text1"/>
              </w:rPr>
              <w:t>Geometrie</w:t>
            </w:r>
            <w:proofErr w:type="spellEnd"/>
            <w:r w:rsidRPr="001F14EA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1F14EA">
              <w:rPr>
                <w:rFonts w:ascii="Times New Roman" w:hAnsi="Times New Roman"/>
                <w:i/>
                <w:iCs/>
                <w:color w:val="000000" w:themeColor="text1"/>
              </w:rPr>
              <w:t>descriptivă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ore de lucrări practice efectuate cu studenții din anul I de la Facultatea de 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Agricultură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specializ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 xml:space="preserve">area </w:t>
            </w:r>
            <w:r w:rsidRPr="001F14EA">
              <w:rPr>
                <w:rFonts w:ascii="Times New Roman" w:hAnsi="Times New Roman"/>
                <w:i/>
                <w:iCs/>
                <w:color w:val="000000" w:themeColor="text1"/>
                <w:lang w:val="ro-RO"/>
              </w:rPr>
              <w:t>PCM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>, astfel: pe parcursul semestrului I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I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>lucrări practice</w:t>
            </w:r>
            <w:r w:rsidRPr="00E23741">
              <w:rPr>
                <w:rFonts w:ascii="Times New Roman" w:hAnsi="Times New Roman"/>
                <w:color w:val="000000" w:themeColor="text1"/>
                <w:lang w:val="ro-RO"/>
              </w:rPr>
              <w:t xml:space="preserve"> 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– </w:t>
            </w:r>
            <w:r w:rsidRPr="001F14EA">
              <w:rPr>
                <w:rFonts w:ascii="Times New Roman" w:hAnsi="Times New Roman"/>
                <w:bCs/>
                <w:color w:val="000000" w:themeColor="text1"/>
                <w:lang w:val="ro-RO"/>
              </w:rPr>
              <w:t>3 formații</w:t>
            </w:r>
            <w:r w:rsidRPr="00E23741">
              <w:rPr>
                <w:rFonts w:ascii="Times New Roman" w:hAnsi="Times New Roman"/>
                <w:bCs/>
                <w:color w:val="000000" w:themeColor="text1"/>
                <w:lang w:val="ro-RO"/>
              </w:rPr>
              <w:t xml:space="preserve"> x 2 ore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= </w:t>
            </w: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3 ore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 xml:space="preserve"> convențional</w:t>
            </w:r>
            <w:r>
              <w:rPr>
                <w:rFonts w:ascii="Times New Roman" w:hAnsi="Times New Roman"/>
                <w:b/>
                <w:color w:val="000000" w:themeColor="text1"/>
                <w:lang w:val="ro-RO"/>
              </w:rPr>
              <w:t>e</w:t>
            </w:r>
            <w:r w:rsidRPr="00E23741">
              <w:rPr>
                <w:rFonts w:ascii="Times New Roman" w:hAnsi="Times New Roman"/>
                <w:b/>
                <w:color w:val="000000" w:themeColor="text1"/>
                <w:lang w:val="ro-RO"/>
              </w:rPr>
              <w:t>/an</w:t>
            </w:r>
          </w:p>
          <w:p w14:paraId="39A940C3" w14:textId="2F0C741E" w:rsidR="001F14EA" w:rsidRPr="001F14EA" w:rsidRDefault="001F14EA" w:rsidP="001F14EA">
            <w:pPr>
              <w:pStyle w:val="Listparagraf"/>
              <w:spacing w:after="0" w:line="240" w:lineRule="auto"/>
              <w:ind w:left="0" w:firstLine="348"/>
              <w:jc w:val="both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</w:tr>
      <w:tr w:rsidR="00E23741" w:rsidRPr="00E23741" w14:paraId="18FCE969" w14:textId="77777777" w:rsidTr="00AD3797">
        <w:tc>
          <w:tcPr>
            <w:tcW w:w="2660" w:type="dxa"/>
          </w:tcPr>
          <w:p w14:paraId="340D7A10" w14:textId="77777777" w:rsidR="00742E51" w:rsidRPr="00E23741" w:rsidRDefault="00742E51" w:rsidP="001A1FE4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Activitățile specifice postului</w:t>
            </w:r>
          </w:p>
        </w:tc>
        <w:tc>
          <w:tcPr>
            <w:tcW w:w="7194" w:type="dxa"/>
          </w:tcPr>
          <w:p w14:paraId="041085E4" w14:textId="4F375C2A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>Efectuarea orelor de curs şi lucrări practice de laborator pentru disciplinele din statul de funcţii, poziţia V</w:t>
            </w:r>
            <w:r w:rsidR="004D44BA" w:rsidRPr="00E23741">
              <w:rPr>
                <w:rFonts w:ascii="Times New Roman" w:hAnsi="Times New Roman"/>
                <w:color w:val="000000" w:themeColor="text1"/>
              </w:rPr>
              <w:t>I</w:t>
            </w:r>
            <w:r w:rsidRPr="00E23741">
              <w:rPr>
                <w:rFonts w:ascii="Times New Roman" w:hAnsi="Times New Roman"/>
                <w:color w:val="000000" w:themeColor="text1"/>
              </w:rPr>
              <w:t>I/</w:t>
            </w:r>
            <w:r w:rsidR="00255708">
              <w:rPr>
                <w:rFonts w:ascii="Times New Roman" w:hAnsi="Times New Roman"/>
                <w:color w:val="000000" w:themeColor="text1"/>
              </w:rPr>
              <w:t>27</w:t>
            </w:r>
            <w:r w:rsidRPr="00E23741"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14:paraId="08ED39A6" w14:textId="77777777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>Pregătirea activităţii didactice;</w:t>
            </w:r>
          </w:p>
          <w:p w14:paraId="0FC9432A" w14:textId="77777777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lastRenderedPageBreak/>
              <w:t xml:space="preserve">Verificări lucrări control; </w:t>
            </w:r>
          </w:p>
          <w:p w14:paraId="37225C07" w14:textId="77777777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>Consultaţii pentru studenţi asigurate la disciplinele din normă;</w:t>
            </w:r>
          </w:p>
          <w:p w14:paraId="3C31541B" w14:textId="15654A3C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>Îndrumare proiecte licenţă</w:t>
            </w:r>
            <w:r w:rsidR="00F678AC" w:rsidRPr="00E23741">
              <w:rPr>
                <w:rFonts w:ascii="Times New Roman" w:hAnsi="Times New Roman"/>
                <w:color w:val="000000" w:themeColor="text1"/>
              </w:rPr>
              <w:t xml:space="preserve"> și diserta</w:t>
            </w:r>
            <w:r w:rsidR="00AE42B5" w:rsidRPr="00E23741">
              <w:rPr>
                <w:rFonts w:ascii="Times New Roman" w:hAnsi="Times New Roman"/>
                <w:color w:val="000000" w:themeColor="text1"/>
              </w:rPr>
              <w:t>ț</w:t>
            </w:r>
            <w:r w:rsidR="00F678AC" w:rsidRPr="00E23741">
              <w:rPr>
                <w:rFonts w:ascii="Times New Roman" w:hAnsi="Times New Roman"/>
                <w:color w:val="000000" w:themeColor="text1"/>
              </w:rPr>
              <w:t>ie</w:t>
            </w:r>
            <w:r w:rsidRPr="00E23741"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14:paraId="7BD68928" w14:textId="614C06E7" w:rsidR="00F678AC" w:rsidRPr="00E23741" w:rsidRDefault="00742E51" w:rsidP="00F678AC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>Elaborare de materiale didactice;</w:t>
            </w:r>
          </w:p>
          <w:p w14:paraId="2F97F31D" w14:textId="77777777" w:rsidR="00F678AC" w:rsidRPr="00E23741" w:rsidRDefault="00742E51" w:rsidP="001752CE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>Activitate de cercetare ştiinţifică;</w:t>
            </w:r>
          </w:p>
          <w:p w14:paraId="56219C2D" w14:textId="092D72C0" w:rsidR="00742E51" w:rsidRPr="00E23741" w:rsidRDefault="00F678AC" w:rsidP="001752CE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  <w:szCs w:val="24"/>
              </w:rPr>
              <w:t>Îndrumare cercuri ştiinţifice studenţeşti;</w:t>
            </w:r>
          </w:p>
          <w:p w14:paraId="62715831" w14:textId="77777777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 xml:space="preserve">Participare la manifestări ştiinţifice; </w:t>
            </w:r>
          </w:p>
          <w:p w14:paraId="31513495" w14:textId="77777777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 xml:space="preserve">Activităţi de promovare şi legătura cu mediul economic; </w:t>
            </w:r>
          </w:p>
          <w:p w14:paraId="135AF75F" w14:textId="77777777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 xml:space="preserve">Participarea la activităţi civice, culturale, în sprijinul învăţământului; </w:t>
            </w:r>
          </w:p>
          <w:p w14:paraId="23D0B6AE" w14:textId="77777777" w:rsidR="00742E51" w:rsidRPr="00E23741" w:rsidRDefault="00742E51" w:rsidP="00742E51">
            <w:pPr>
              <w:pStyle w:val="Frspaiere"/>
              <w:numPr>
                <w:ilvl w:val="0"/>
                <w:numId w:val="1"/>
              </w:numPr>
              <w:ind w:left="340" w:hanging="170"/>
              <w:rPr>
                <w:rFonts w:ascii="Times New Roman" w:hAnsi="Times New Roman"/>
                <w:color w:val="000000" w:themeColor="text1"/>
              </w:rPr>
            </w:pPr>
            <w:r w:rsidRPr="00E23741">
              <w:rPr>
                <w:rFonts w:ascii="Times New Roman" w:hAnsi="Times New Roman"/>
                <w:color w:val="000000" w:themeColor="text1"/>
              </w:rPr>
              <w:t>Alte activităţi pentru pregătirea practică şi teoretică a studenţilor.</w:t>
            </w:r>
          </w:p>
        </w:tc>
      </w:tr>
      <w:tr w:rsidR="00507478" w:rsidRPr="00E23741" w14:paraId="2002FA3A" w14:textId="77777777" w:rsidTr="00AD3797">
        <w:tc>
          <w:tcPr>
            <w:tcW w:w="2660" w:type="dxa"/>
          </w:tcPr>
          <w:p w14:paraId="39931D76" w14:textId="1C8A7E5A" w:rsidR="00507478" w:rsidRPr="00E23741" w:rsidRDefault="00507478" w:rsidP="00507478">
            <w:pPr>
              <w:pStyle w:val="Frspaiere"/>
              <w:rPr>
                <w:rFonts w:ascii="Times New Roman" w:hAnsi="Times New Roman"/>
                <w:b/>
                <w:color w:val="000000" w:themeColor="text1"/>
              </w:rPr>
            </w:pPr>
            <w:r w:rsidRPr="006B1B7B">
              <w:rPr>
                <w:rFonts w:ascii="Times New Roman" w:hAnsi="Times New Roman"/>
                <w:b/>
                <w:color w:val="000000" w:themeColor="text1"/>
              </w:rPr>
              <w:lastRenderedPageBreak/>
              <w:t>Tematica probelor de concurs</w:t>
            </w:r>
          </w:p>
        </w:tc>
        <w:tc>
          <w:tcPr>
            <w:tcW w:w="7194" w:type="dxa"/>
          </w:tcPr>
          <w:p w14:paraId="02906F9B" w14:textId="77777777" w:rsidR="00507478" w:rsidRPr="00E35D7B" w:rsidRDefault="00507478" w:rsidP="00507478">
            <w:pPr>
              <w:spacing w:after="0" w:line="240" w:lineRule="auto"/>
              <w:rPr>
                <w:rFonts w:ascii="Times New Roman" w:hAnsi="Times New Roman"/>
              </w:rPr>
            </w:pPr>
            <w:r w:rsidRPr="00E35D7B">
              <w:rPr>
                <w:rFonts w:ascii="Times New Roman" w:hAnsi="Times New Roman"/>
                <w:b/>
              </w:rPr>
              <w:t>a) Proba scrisă</w:t>
            </w:r>
          </w:p>
          <w:p w14:paraId="7A164115" w14:textId="77777777" w:rsidR="00507478" w:rsidRPr="00E35D7B" w:rsidRDefault="00507478" w:rsidP="005074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D7B">
              <w:rPr>
                <w:rFonts w:ascii="Times New Roman" w:hAnsi="Times New Roman"/>
                <w:b/>
              </w:rPr>
              <w:t>Tematica:</w:t>
            </w:r>
          </w:p>
          <w:p w14:paraId="00DE01D2" w14:textId="0AC67333" w:rsidR="00507478" w:rsidRPr="00E35D7B" w:rsidRDefault="00CC2DD6" w:rsidP="007B14DF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35D7B">
              <w:rPr>
                <w:rFonts w:ascii="Times New Roman" w:hAnsi="Times New Roman"/>
                <w:lang w:val="ro-RO"/>
              </w:rPr>
              <w:t>Dezvoltarea betonului verde prin integrarea compozitionala a</w:t>
            </w:r>
            <w:r w:rsidR="007B14DF">
              <w:rPr>
                <w:rFonts w:ascii="Times New Roman" w:hAnsi="Times New Roman"/>
                <w:lang w:val="ro-RO"/>
              </w:rPr>
              <w:t xml:space="preserve"> </w:t>
            </w:r>
            <w:r w:rsidRPr="00E35D7B">
              <w:rPr>
                <w:rFonts w:ascii="Times New Roman" w:hAnsi="Times New Roman"/>
                <w:lang w:val="ro-RO"/>
              </w:rPr>
              <w:t>unor subproduse sau deseuri</w:t>
            </w:r>
          </w:p>
          <w:p w14:paraId="3910C369" w14:textId="54E094CC" w:rsidR="00CC2DD6" w:rsidRPr="00E35D7B" w:rsidRDefault="00CC2DD6" w:rsidP="007B14DF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35D7B">
              <w:rPr>
                <w:rFonts w:ascii="Times New Roman" w:hAnsi="Times New Roman"/>
                <w:lang w:val="ro-RO"/>
              </w:rPr>
              <w:t>Acoperisuri verzi – solutii ecologice pentru pensiunile agroturistice</w:t>
            </w:r>
          </w:p>
          <w:p w14:paraId="46B93E42" w14:textId="77777777" w:rsidR="00CC2DD6" w:rsidRPr="00E35D7B" w:rsidRDefault="00CC2DD6" w:rsidP="007B14DF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35D7B">
              <w:rPr>
                <w:rFonts w:ascii="Times New Roman" w:hAnsi="Times New Roman"/>
                <w:lang w:val="ro-RO"/>
              </w:rPr>
              <w:t>Dezvoltarea abilitatilor vizuale prin intermediul axonometriilor</w:t>
            </w:r>
          </w:p>
          <w:p w14:paraId="61779AC8" w14:textId="321F1DA7" w:rsidR="00CC2DD6" w:rsidRPr="00E35D7B" w:rsidRDefault="00CC2DD6" w:rsidP="007B14DF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35D7B">
              <w:rPr>
                <w:rFonts w:ascii="Times New Roman" w:hAnsi="Times New Roman"/>
                <w:lang w:val="ro-RO"/>
              </w:rPr>
              <w:t>Analiza SWOT privind constructiile din lemn si constructiile din beton</w:t>
            </w:r>
          </w:p>
          <w:p w14:paraId="5FF874D5" w14:textId="77777777" w:rsidR="00507478" w:rsidRPr="00E35D7B" w:rsidRDefault="00507478" w:rsidP="005074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9A6FB47" w14:textId="77777777" w:rsidR="00507478" w:rsidRPr="00E35D7B" w:rsidRDefault="00507478" w:rsidP="005074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5D7B">
              <w:rPr>
                <w:rFonts w:ascii="Times New Roman" w:hAnsi="Times New Roman"/>
                <w:b/>
              </w:rPr>
              <w:t>Bibliografia proba scrisă:</w:t>
            </w:r>
          </w:p>
          <w:p w14:paraId="2CB91C91" w14:textId="564CF64A" w:rsidR="000B0315" w:rsidRPr="000B0315" w:rsidRDefault="00280B78" w:rsidP="000B031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B0315">
              <w:rPr>
                <w:rFonts w:ascii="Times New Roman" w:hAnsi="Times New Roman"/>
              </w:rPr>
              <w:t>Sanda Bodea,</w:t>
            </w:r>
            <w:r w:rsidR="00E35D7B" w:rsidRPr="000B0315">
              <w:rPr>
                <w:rFonts w:ascii="Times New Roman" w:hAnsi="Times New Roman"/>
              </w:rPr>
              <w:t xml:space="preserve"> </w:t>
            </w:r>
            <w:r w:rsidRPr="000B0315">
              <w:rPr>
                <w:rFonts w:ascii="Times New Roman" w:hAnsi="Times New Roman"/>
              </w:rPr>
              <w:t>Iacob-Liviu Scurtu</w:t>
            </w:r>
            <w:r w:rsidR="00E35D7B" w:rsidRPr="000B0315">
              <w:rPr>
                <w:rFonts w:ascii="Times New Roman" w:hAnsi="Times New Roman"/>
              </w:rPr>
              <w:t>, 2016</w:t>
            </w:r>
            <w:r w:rsidRPr="000B0315">
              <w:rPr>
                <w:rFonts w:ascii="Times New Roman" w:hAnsi="Times New Roman"/>
              </w:rPr>
              <w:t xml:space="preserve"> </w:t>
            </w:r>
            <w:r w:rsidR="00E35D7B" w:rsidRPr="000B0315">
              <w:rPr>
                <w:rFonts w:ascii="Times New Roman" w:hAnsi="Times New Roman"/>
              </w:rPr>
              <w:t xml:space="preserve">- </w:t>
            </w:r>
            <w:proofErr w:type="spellStart"/>
            <w:r w:rsidRPr="000B0315">
              <w:rPr>
                <w:rFonts w:ascii="Times New Roman" w:hAnsi="Times New Roman"/>
              </w:rPr>
              <w:t>Geometrie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descriptiva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şi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desen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tehnic</w:t>
            </w:r>
            <w:proofErr w:type="spellEnd"/>
            <w:r w:rsidRPr="000B0315">
              <w:rPr>
                <w:rFonts w:ascii="Times New Roman" w:hAnsi="Times New Roman"/>
              </w:rPr>
              <w:t xml:space="preserve">, </w:t>
            </w:r>
            <w:proofErr w:type="spellStart"/>
            <w:r w:rsidRPr="000B0315">
              <w:rPr>
                <w:rFonts w:ascii="Times New Roman" w:hAnsi="Times New Roman"/>
              </w:rPr>
              <w:t>Editura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Risoprint</w:t>
            </w:r>
            <w:proofErr w:type="spellEnd"/>
            <w:r w:rsidR="00E35D7B" w:rsidRPr="000B0315">
              <w:rPr>
                <w:rFonts w:ascii="Times New Roman" w:hAnsi="Times New Roman"/>
              </w:rPr>
              <w:t xml:space="preserve">, UTPRESS, </w:t>
            </w:r>
            <w:proofErr w:type="spellStart"/>
            <w:r w:rsidR="00E35D7B" w:rsidRPr="000B0315">
              <w:rPr>
                <w:rFonts w:ascii="Times New Roman" w:hAnsi="Times New Roman"/>
              </w:rPr>
              <w:t>Cluj</w:t>
            </w:r>
            <w:proofErr w:type="spellEnd"/>
            <w:r w:rsidR="00E35D7B"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="00E35D7B" w:rsidRPr="000B0315">
              <w:rPr>
                <w:rFonts w:ascii="Times New Roman" w:hAnsi="Times New Roman"/>
              </w:rPr>
              <w:t>Napoca</w:t>
            </w:r>
            <w:proofErr w:type="spellEnd"/>
          </w:p>
          <w:p w14:paraId="001F0DBE" w14:textId="6B27D306" w:rsidR="00280B78" w:rsidRPr="000B0315" w:rsidRDefault="00280B78" w:rsidP="000B031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B0315">
              <w:rPr>
                <w:rFonts w:ascii="Times New Roman" w:hAnsi="Times New Roman"/>
              </w:rPr>
              <w:t xml:space="preserve">Monica </w:t>
            </w:r>
            <w:proofErr w:type="spellStart"/>
            <w:r w:rsidRPr="000B0315">
              <w:rPr>
                <w:rFonts w:ascii="Times New Roman" w:hAnsi="Times New Roman"/>
              </w:rPr>
              <w:t>Gheorghiu</w:t>
            </w:r>
            <w:proofErr w:type="spellEnd"/>
            <w:r w:rsidRPr="000B0315">
              <w:rPr>
                <w:rFonts w:ascii="Times New Roman" w:hAnsi="Times New Roman"/>
              </w:rPr>
              <w:t xml:space="preserve">, </w:t>
            </w:r>
            <w:proofErr w:type="spellStart"/>
            <w:r w:rsidRPr="000B0315">
              <w:rPr>
                <w:rFonts w:ascii="Times New Roman" w:hAnsi="Times New Roman"/>
              </w:rPr>
              <w:t>Mirela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Chelcea</w:t>
            </w:r>
            <w:proofErr w:type="spellEnd"/>
            <w:r w:rsidRPr="000B0315">
              <w:rPr>
                <w:rFonts w:ascii="Times New Roman" w:hAnsi="Times New Roman"/>
              </w:rPr>
              <w:t xml:space="preserve">, </w:t>
            </w:r>
            <w:proofErr w:type="spellStart"/>
            <w:r w:rsidRPr="000B0315">
              <w:rPr>
                <w:rFonts w:ascii="Times New Roman" w:hAnsi="Times New Roman"/>
              </w:rPr>
              <w:t>Madalin</w:t>
            </w:r>
            <w:proofErr w:type="spellEnd"/>
            <w:r w:rsidRPr="000B0315">
              <w:rPr>
                <w:rFonts w:ascii="Times New Roman" w:hAnsi="Times New Roman"/>
              </w:rPr>
              <w:t xml:space="preserve"> Iliesc</w:t>
            </w:r>
            <w:r w:rsidR="00E35D7B" w:rsidRPr="000B0315">
              <w:rPr>
                <w:rFonts w:ascii="Times New Roman" w:hAnsi="Times New Roman"/>
              </w:rPr>
              <w:t>u, 2017 -</w:t>
            </w:r>
            <w:r w:rsidR="00F751CD"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="00F751CD" w:rsidRPr="000B0315">
              <w:rPr>
                <w:rFonts w:ascii="Times New Roman" w:hAnsi="Times New Roman"/>
              </w:rPr>
              <w:t>Geometrie</w:t>
            </w:r>
            <w:proofErr w:type="spellEnd"/>
            <w:r w:rsidR="00F751CD"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="00F751CD" w:rsidRPr="000B0315">
              <w:rPr>
                <w:rFonts w:ascii="Times New Roman" w:hAnsi="Times New Roman"/>
              </w:rPr>
              <w:t>descriptiva</w:t>
            </w:r>
            <w:proofErr w:type="spellEnd"/>
            <w:r w:rsidR="00F751CD" w:rsidRPr="000B0315">
              <w:rPr>
                <w:rFonts w:ascii="Times New Roman" w:hAnsi="Times New Roman"/>
              </w:rPr>
              <w:t>,</w:t>
            </w:r>
            <w:r w:rsidR="00E35D7B"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="00E35D7B" w:rsidRPr="000B0315">
              <w:rPr>
                <w:rFonts w:ascii="Times New Roman" w:hAnsi="Times New Roman"/>
              </w:rPr>
              <w:t>Editura</w:t>
            </w:r>
            <w:proofErr w:type="spellEnd"/>
            <w:r w:rsidR="00E35D7B" w:rsidRPr="000B0315">
              <w:rPr>
                <w:rFonts w:ascii="Times New Roman" w:hAnsi="Times New Roman"/>
              </w:rPr>
              <w:t xml:space="preserve"> Matrix Rom</w:t>
            </w:r>
          </w:p>
          <w:p w14:paraId="727AA57C" w14:textId="77777777" w:rsidR="000B0315" w:rsidRPr="000B0315" w:rsidRDefault="00F751CD" w:rsidP="000B031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0B0315">
              <w:rPr>
                <w:rFonts w:ascii="Times New Roman" w:hAnsi="Times New Roman"/>
              </w:rPr>
              <w:t xml:space="preserve">Bucur Roxana Dana, 2011- </w:t>
            </w:r>
            <w:proofErr w:type="spellStart"/>
            <w:r w:rsidRPr="000B0315">
              <w:rPr>
                <w:rFonts w:ascii="Times New Roman" w:hAnsi="Times New Roman"/>
              </w:rPr>
              <w:t>Construcţii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horticole</w:t>
            </w:r>
            <w:proofErr w:type="spellEnd"/>
            <w:r w:rsidRPr="000B0315">
              <w:rPr>
                <w:rFonts w:ascii="Times New Roman" w:hAnsi="Times New Roman"/>
              </w:rPr>
              <w:t xml:space="preserve">, </w:t>
            </w:r>
            <w:proofErr w:type="spellStart"/>
            <w:r w:rsidRPr="000B0315">
              <w:rPr>
                <w:rFonts w:ascii="Times New Roman" w:hAnsi="Times New Roman"/>
              </w:rPr>
              <w:t>Editura</w:t>
            </w:r>
            <w:proofErr w:type="spellEnd"/>
            <w:r w:rsidRPr="000B0315">
              <w:rPr>
                <w:rFonts w:ascii="Times New Roman" w:hAnsi="Times New Roman"/>
              </w:rPr>
              <w:t xml:space="preserve"> „Ion Ionescu de la Brad” </w:t>
            </w:r>
            <w:proofErr w:type="spellStart"/>
            <w:r w:rsidRPr="000B0315">
              <w:rPr>
                <w:rFonts w:ascii="Times New Roman" w:hAnsi="Times New Roman"/>
              </w:rPr>
              <w:t>Iaşi</w:t>
            </w:r>
            <w:proofErr w:type="spellEnd"/>
          </w:p>
          <w:p w14:paraId="230E8833" w14:textId="17ACAAA1" w:rsidR="007B14DF" w:rsidRPr="000B0315" w:rsidRDefault="007B14DF" w:rsidP="000B0315">
            <w:pPr>
              <w:pStyle w:val="List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B0315">
              <w:rPr>
                <w:rFonts w:ascii="Times New Roman" w:hAnsi="Times New Roman"/>
              </w:rPr>
              <w:t>Nicolae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Leonida</w:t>
            </w:r>
            <w:proofErr w:type="spellEnd"/>
            <w:r w:rsidRPr="000B0315">
              <w:rPr>
                <w:rFonts w:ascii="Times New Roman" w:hAnsi="Times New Roman"/>
              </w:rPr>
              <w:t xml:space="preserve"> Cotta, 1990 - </w:t>
            </w:r>
            <w:proofErr w:type="spellStart"/>
            <w:r w:rsidRPr="000B0315">
              <w:rPr>
                <w:rFonts w:ascii="Times New Roman" w:hAnsi="Times New Roman"/>
              </w:rPr>
              <w:t>Elemente</w:t>
            </w:r>
            <w:proofErr w:type="spellEnd"/>
            <w:r w:rsidRPr="000B0315">
              <w:rPr>
                <w:rFonts w:ascii="Times New Roman" w:hAnsi="Times New Roman"/>
              </w:rPr>
              <w:t xml:space="preserve"> de </w:t>
            </w:r>
            <w:proofErr w:type="spellStart"/>
            <w:r w:rsidRPr="000B0315">
              <w:rPr>
                <w:rFonts w:ascii="Times New Roman" w:hAnsi="Times New Roman"/>
              </w:rPr>
              <w:t>construc</w:t>
            </w:r>
            <w:r w:rsidR="000B0315">
              <w:rPr>
                <w:rFonts w:ascii="Times New Roman" w:hAnsi="Times New Roman"/>
              </w:rPr>
              <w:t>ț</w:t>
            </w:r>
            <w:r w:rsidRPr="000B0315">
              <w:rPr>
                <w:rFonts w:ascii="Times New Roman" w:hAnsi="Times New Roman"/>
              </w:rPr>
              <w:t>ii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="000B0315">
              <w:rPr>
                <w:rFonts w:ascii="Times New Roman" w:hAnsi="Times New Roman"/>
              </w:rPr>
              <w:t>ș</w:t>
            </w:r>
            <w:r w:rsidRPr="000B0315">
              <w:rPr>
                <w:rFonts w:ascii="Times New Roman" w:hAnsi="Times New Roman"/>
              </w:rPr>
              <w:t>i</w:t>
            </w:r>
            <w:proofErr w:type="spellEnd"/>
            <w:r w:rsidRPr="000B0315">
              <w:rPr>
                <w:rFonts w:ascii="Times New Roman" w:hAnsi="Times New Roman"/>
              </w:rPr>
              <w:t xml:space="preserve"> case prefabricate din lemn, Editura Tehnica</w:t>
            </w:r>
          </w:p>
          <w:p w14:paraId="7BA880D3" w14:textId="77777777" w:rsidR="00507478" w:rsidRPr="00E35D7B" w:rsidRDefault="00507478" w:rsidP="005074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631079" w14:textId="77777777" w:rsidR="00507478" w:rsidRPr="00F751CD" w:rsidRDefault="00507478" w:rsidP="00F751CD">
            <w:pPr>
              <w:pStyle w:val="Frspaiere"/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F751CD">
              <w:rPr>
                <w:rFonts w:ascii="Times New Roman" w:hAnsi="Times New Roman"/>
                <w:b/>
              </w:rPr>
              <w:t xml:space="preserve">b) Proba practică </w:t>
            </w:r>
          </w:p>
          <w:p w14:paraId="157BA224" w14:textId="77777777" w:rsidR="00507478" w:rsidRPr="00F751CD" w:rsidRDefault="00507478" w:rsidP="00F751C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51CD">
              <w:rPr>
                <w:rFonts w:ascii="Times New Roman" w:hAnsi="Times New Roman"/>
                <w:b/>
              </w:rPr>
              <w:t>Tematica:</w:t>
            </w:r>
          </w:p>
          <w:p w14:paraId="4307EAB0" w14:textId="26628BA7" w:rsidR="00507478" w:rsidRPr="00F751CD" w:rsidRDefault="00CC2DD6" w:rsidP="007B14DF">
            <w:pPr>
              <w:pStyle w:val="Listparagraf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CD">
              <w:rPr>
                <w:rFonts w:ascii="Times New Roman" w:hAnsi="Times New Roman"/>
                <w:lang w:val="ro-RO"/>
              </w:rPr>
              <w:t xml:space="preserve">Tipologia asezarilor si amplasarea unitatilor agroturistice. </w:t>
            </w:r>
          </w:p>
          <w:p w14:paraId="2D9441B0" w14:textId="77777777" w:rsidR="00CC2DD6" w:rsidRPr="00F751CD" w:rsidRDefault="00CC2DD6" w:rsidP="007B14DF">
            <w:pPr>
              <w:pStyle w:val="Listparagraf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CD">
              <w:rPr>
                <w:rFonts w:ascii="Times New Roman" w:hAnsi="Times New Roman"/>
                <w:lang w:val="ro-RO"/>
              </w:rPr>
              <w:t>Analiza extinderii unui adapost pentru cresterea vacilor pentru lapte.</w:t>
            </w:r>
          </w:p>
          <w:p w14:paraId="2BA8C35F" w14:textId="413649AD" w:rsidR="00CC2DD6" w:rsidRPr="00F751CD" w:rsidRDefault="00CC2DD6" w:rsidP="007B14DF">
            <w:pPr>
              <w:pStyle w:val="Listparagraf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51CD">
              <w:rPr>
                <w:rFonts w:ascii="Times New Roman" w:hAnsi="Times New Roman"/>
                <w:lang w:val="ro-RO"/>
              </w:rPr>
              <w:t>Calculul cantitatii de metal, sticla si beton pentru o sera modulara.</w:t>
            </w:r>
          </w:p>
          <w:p w14:paraId="5431F870" w14:textId="633BD397" w:rsidR="00CC2DD6" w:rsidRPr="00E35D7B" w:rsidRDefault="00CC2DD6" w:rsidP="007B14DF">
            <w:pPr>
              <w:pStyle w:val="Listparagraf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5D7B">
              <w:rPr>
                <w:rFonts w:ascii="Times New Roman" w:hAnsi="Times New Roman"/>
                <w:lang w:val="ro-RO"/>
              </w:rPr>
              <w:t>Notiuni de desen tehnic. Formate. Indicatoarele desenului tehnic de constructii. Scari numerice. Cotarea in sistemul ortogonal si radial de axe.</w:t>
            </w:r>
          </w:p>
          <w:p w14:paraId="7A6A5949" w14:textId="77777777" w:rsidR="00507478" w:rsidRPr="00E35D7B" w:rsidRDefault="00507478" w:rsidP="005074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CF047E5" w14:textId="77777777" w:rsidR="00507478" w:rsidRPr="00E35D7B" w:rsidRDefault="00507478" w:rsidP="00507478">
            <w:pPr>
              <w:spacing w:after="0" w:line="240" w:lineRule="auto"/>
              <w:rPr>
                <w:rFonts w:ascii="Times New Roman" w:hAnsi="Times New Roman"/>
              </w:rPr>
            </w:pPr>
            <w:r w:rsidRPr="00E35D7B">
              <w:rPr>
                <w:rFonts w:ascii="Times New Roman" w:hAnsi="Times New Roman"/>
                <w:b/>
              </w:rPr>
              <w:t>Bibliografia proba practică:</w:t>
            </w:r>
          </w:p>
          <w:p w14:paraId="6557D0D9" w14:textId="43B79C53" w:rsidR="00F751CD" w:rsidRPr="000B0315" w:rsidRDefault="00F751CD" w:rsidP="007B14DF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0315">
              <w:rPr>
                <w:rFonts w:ascii="Times New Roman" w:hAnsi="Times New Roman"/>
              </w:rPr>
              <w:t>S</w:t>
            </w:r>
            <w:r w:rsidR="00E35D7B" w:rsidRPr="000B0315">
              <w:rPr>
                <w:rFonts w:ascii="Times New Roman" w:hAnsi="Times New Roman"/>
              </w:rPr>
              <w:t>orin Stanila, 2020 -</w:t>
            </w:r>
            <w:r w:rsidRPr="000B0315">
              <w:rPr>
                <w:rFonts w:ascii="Times New Roman" w:hAnsi="Times New Roman"/>
              </w:rPr>
              <w:t xml:space="preserve"> Geometrie Descriptivă şI Desen Tehni</w:t>
            </w:r>
            <w:r w:rsidR="00E35D7B" w:rsidRPr="000B0315">
              <w:rPr>
                <w:rFonts w:ascii="Times New Roman" w:hAnsi="Times New Roman"/>
              </w:rPr>
              <w:t xml:space="preserve">c, Ed. </w:t>
            </w:r>
            <w:proofErr w:type="spellStart"/>
            <w:r w:rsidR="00E35D7B" w:rsidRPr="000B0315">
              <w:rPr>
                <w:rFonts w:ascii="Times New Roman" w:hAnsi="Times New Roman"/>
              </w:rPr>
              <w:t>Academicpres</w:t>
            </w:r>
            <w:proofErr w:type="spellEnd"/>
            <w:r w:rsidR="007B14DF" w:rsidRPr="000B0315">
              <w:rPr>
                <w:rFonts w:ascii="Times New Roman" w:hAnsi="Times New Roman"/>
              </w:rPr>
              <w:t>,</w:t>
            </w:r>
            <w:r w:rsidR="00E35D7B"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="00E35D7B" w:rsidRPr="000B0315">
              <w:rPr>
                <w:rFonts w:ascii="Times New Roman" w:hAnsi="Times New Roman"/>
              </w:rPr>
              <w:t>Cluj</w:t>
            </w:r>
            <w:proofErr w:type="spellEnd"/>
            <w:r w:rsidR="00E35D7B"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="00E35D7B" w:rsidRPr="000B0315">
              <w:rPr>
                <w:rFonts w:ascii="Times New Roman" w:hAnsi="Times New Roman"/>
              </w:rPr>
              <w:t>Napoca</w:t>
            </w:r>
            <w:proofErr w:type="spellEnd"/>
          </w:p>
          <w:p w14:paraId="38016B9A" w14:textId="26B97811" w:rsidR="007B14DF" w:rsidRPr="000B0315" w:rsidRDefault="007B14DF" w:rsidP="007B14DF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0315">
              <w:rPr>
                <w:rFonts w:ascii="Times New Roman" w:hAnsi="Times New Roman"/>
              </w:rPr>
              <w:t xml:space="preserve">Andreea Mihaela </w:t>
            </w:r>
            <w:proofErr w:type="spellStart"/>
            <w:r w:rsidRPr="000B0315">
              <w:rPr>
                <w:rFonts w:ascii="Times New Roman" w:hAnsi="Times New Roman"/>
              </w:rPr>
              <w:t>Baltaretu</w:t>
            </w:r>
            <w:proofErr w:type="spellEnd"/>
            <w:r w:rsidRPr="000B0315">
              <w:rPr>
                <w:rFonts w:ascii="Times New Roman" w:hAnsi="Times New Roman"/>
              </w:rPr>
              <w:t xml:space="preserve">, 2013 – </w:t>
            </w:r>
            <w:proofErr w:type="spellStart"/>
            <w:r w:rsidRPr="000B0315">
              <w:rPr>
                <w:rFonts w:ascii="Times New Roman" w:hAnsi="Times New Roman"/>
              </w:rPr>
              <w:t>Amenajarea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turistica</w:t>
            </w:r>
            <w:proofErr w:type="spellEnd"/>
            <w:r w:rsidRPr="000B0315">
              <w:rPr>
                <w:rFonts w:ascii="Times New Roman" w:hAnsi="Times New Roman"/>
              </w:rPr>
              <w:t xml:space="preserve">  a </w:t>
            </w:r>
            <w:proofErr w:type="spellStart"/>
            <w:r w:rsidRPr="000B0315">
              <w:rPr>
                <w:rFonts w:ascii="Times New Roman" w:hAnsi="Times New Roman"/>
              </w:rPr>
              <w:t>teritoriului</w:t>
            </w:r>
            <w:proofErr w:type="spellEnd"/>
            <w:r w:rsidRPr="000B0315">
              <w:rPr>
                <w:rFonts w:ascii="Times New Roman" w:hAnsi="Times New Roman"/>
              </w:rPr>
              <w:t xml:space="preserve">, </w:t>
            </w:r>
            <w:proofErr w:type="spellStart"/>
            <w:r w:rsidRPr="000B0315">
              <w:rPr>
                <w:rFonts w:ascii="Times New Roman" w:hAnsi="Times New Roman"/>
              </w:rPr>
              <w:t>Editura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Universitara</w:t>
            </w:r>
            <w:proofErr w:type="spellEnd"/>
          </w:p>
          <w:p w14:paraId="16F45F87" w14:textId="6EE3B406" w:rsidR="007B14DF" w:rsidRPr="000B0315" w:rsidRDefault="007B14DF" w:rsidP="007B14DF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B0315">
              <w:rPr>
                <w:rFonts w:ascii="Times New Roman" w:hAnsi="Times New Roman"/>
              </w:rPr>
              <w:t>Corneliu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B0315">
              <w:rPr>
                <w:rFonts w:ascii="Times New Roman" w:hAnsi="Times New Roman"/>
              </w:rPr>
              <w:t>Leonte</w:t>
            </w:r>
            <w:proofErr w:type="spellEnd"/>
            <w:r w:rsidRPr="000B0315">
              <w:rPr>
                <w:rFonts w:ascii="Times New Roman" w:hAnsi="Times New Roman"/>
              </w:rPr>
              <w:t xml:space="preserve"> ,</w:t>
            </w:r>
            <w:proofErr w:type="gramEnd"/>
            <w:r w:rsidRPr="000B0315">
              <w:rPr>
                <w:rFonts w:ascii="Times New Roman" w:hAnsi="Times New Roman"/>
              </w:rPr>
              <w:t xml:space="preserve"> 2017 – </w:t>
            </w:r>
            <w:proofErr w:type="spellStart"/>
            <w:r w:rsidRPr="000B0315">
              <w:rPr>
                <w:rFonts w:ascii="Times New Roman" w:hAnsi="Times New Roman"/>
              </w:rPr>
              <w:t>Constructii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agroturistice</w:t>
            </w:r>
            <w:proofErr w:type="spellEnd"/>
            <w:r w:rsidRPr="000B0315">
              <w:rPr>
                <w:rFonts w:ascii="Times New Roman" w:hAnsi="Times New Roman"/>
              </w:rPr>
              <w:t xml:space="preserve">, </w:t>
            </w:r>
            <w:proofErr w:type="spellStart"/>
            <w:r w:rsidRPr="000B0315">
              <w:rPr>
                <w:rFonts w:ascii="Times New Roman" w:hAnsi="Times New Roman"/>
              </w:rPr>
              <w:t>Editura</w:t>
            </w:r>
            <w:proofErr w:type="spellEnd"/>
            <w:r w:rsidRPr="000B0315">
              <w:rPr>
                <w:rFonts w:ascii="Times New Roman" w:hAnsi="Times New Roman"/>
              </w:rPr>
              <w:t xml:space="preserve"> „Ion Ionescu de la Brad”</w:t>
            </w:r>
          </w:p>
          <w:p w14:paraId="6714B224" w14:textId="740770AA" w:rsidR="00507478" w:rsidRPr="000B0315" w:rsidRDefault="007B14DF" w:rsidP="00507478">
            <w:pPr>
              <w:pStyle w:val="List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0B0315">
              <w:rPr>
                <w:rFonts w:ascii="Times New Roman" w:hAnsi="Times New Roman"/>
              </w:rPr>
              <w:t xml:space="preserve">Valentin </w:t>
            </w:r>
            <w:proofErr w:type="spellStart"/>
            <w:r w:rsidRPr="000B0315">
              <w:rPr>
                <w:rFonts w:ascii="Times New Roman" w:hAnsi="Times New Roman"/>
              </w:rPr>
              <w:t>Voican</w:t>
            </w:r>
            <w:proofErr w:type="spellEnd"/>
            <w:r w:rsidRPr="000B0315">
              <w:rPr>
                <w:rFonts w:ascii="Times New Roman" w:hAnsi="Times New Roman"/>
              </w:rPr>
              <w:t xml:space="preserve">, Victor </w:t>
            </w:r>
            <w:proofErr w:type="spellStart"/>
            <w:r w:rsidRPr="000B0315">
              <w:rPr>
                <w:rFonts w:ascii="Times New Roman" w:hAnsi="Times New Roman"/>
              </w:rPr>
              <w:t>Lacatus</w:t>
            </w:r>
            <w:proofErr w:type="spellEnd"/>
            <w:r w:rsidRPr="000B0315">
              <w:rPr>
                <w:rFonts w:ascii="Times New Roman" w:hAnsi="Times New Roman"/>
              </w:rPr>
              <w:t xml:space="preserve"> – </w:t>
            </w:r>
            <w:proofErr w:type="spellStart"/>
            <w:r w:rsidRPr="000B0315">
              <w:rPr>
                <w:rFonts w:ascii="Times New Roman" w:hAnsi="Times New Roman"/>
              </w:rPr>
              <w:t>Cultura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protejat</w:t>
            </w:r>
            <w:r w:rsidR="000B0315">
              <w:rPr>
                <w:rFonts w:ascii="Times New Roman" w:hAnsi="Times New Roman"/>
              </w:rPr>
              <w:t>ă</w:t>
            </w:r>
            <w:proofErr w:type="spellEnd"/>
            <w:r w:rsidRPr="000B0315">
              <w:rPr>
                <w:rFonts w:ascii="Times New Roman" w:hAnsi="Times New Roman"/>
              </w:rPr>
              <w:t xml:space="preserve"> a </w:t>
            </w:r>
            <w:proofErr w:type="spellStart"/>
            <w:r w:rsidRPr="000B0315">
              <w:rPr>
                <w:rFonts w:ascii="Times New Roman" w:hAnsi="Times New Roman"/>
              </w:rPr>
              <w:t>legumelor</w:t>
            </w:r>
            <w:proofErr w:type="spellEnd"/>
            <w:r w:rsidRPr="000B0315">
              <w:rPr>
                <w:rFonts w:ascii="Times New Roman" w:hAnsi="Times New Roman"/>
              </w:rPr>
              <w:t xml:space="preserve">  sere </w:t>
            </w:r>
            <w:proofErr w:type="spellStart"/>
            <w:r w:rsidRPr="000B0315">
              <w:rPr>
                <w:rFonts w:ascii="Times New Roman" w:hAnsi="Times New Roman"/>
              </w:rPr>
              <w:t>si</w:t>
            </w:r>
            <w:proofErr w:type="spellEnd"/>
            <w:r w:rsidRPr="000B0315">
              <w:rPr>
                <w:rFonts w:ascii="Times New Roman" w:hAnsi="Times New Roman"/>
              </w:rPr>
              <w:t xml:space="preserve"> </w:t>
            </w:r>
            <w:proofErr w:type="spellStart"/>
            <w:r w:rsidRPr="000B0315">
              <w:rPr>
                <w:rFonts w:ascii="Times New Roman" w:hAnsi="Times New Roman"/>
              </w:rPr>
              <w:t>solarii</w:t>
            </w:r>
            <w:proofErr w:type="spellEnd"/>
            <w:r w:rsidRPr="000B0315">
              <w:rPr>
                <w:rFonts w:ascii="Times New Roman" w:hAnsi="Times New Roman"/>
              </w:rPr>
              <w:t xml:space="preserve">, </w:t>
            </w:r>
            <w:proofErr w:type="spellStart"/>
            <w:r w:rsidRPr="000B0315">
              <w:rPr>
                <w:rFonts w:ascii="Times New Roman" w:hAnsi="Times New Roman"/>
              </w:rPr>
              <w:t>Editura</w:t>
            </w:r>
            <w:proofErr w:type="spellEnd"/>
            <w:r w:rsidRPr="000B0315">
              <w:rPr>
                <w:rFonts w:ascii="Times New Roman" w:hAnsi="Times New Roman"/>
              </w:rPr>
              <w:t xml:space="preserve"> Ceres, </w:t>
            </w:r>
            <w:proofErr w:type="spellStart"/>
            <w:r w:rsidRPr="000B0315">
              <w:rPr>
                <w:rFonts w:ascii="Times New Roman" w:hAnsi="Times New Roman"/>
              </w:rPr>
              <w:t>Bucuresti</w:t>
            </w:r>
            <w:proofErr w:type="spellEnd"/>
          </w:p>
        </w:tc>
      </w:tr>
      <w:tr w:rsidR="00632F22" w:rsidRPr="00E23741" w14:paraId="33C0BF08" w14:textId="77777777" w:rsidTr="00AD3797">
        <w:trPr>
          <w:trHeight w:val="138"/>
        </w:trPr>
        <w:tc>
          <w:tcPr>
            <w:tcW w:w="2660" w:type="dxa"/>
          </w:tcPr>
          <w:p w14:paraId="2D46532C" w14:textId="31EF289F" w:rsidR="00742E51" w:rsidRPr="00E23741" w:rsidRDefault="00742E51" w:rsidP="001A1FE4">
            <w:pPr>
              <w:pStyle w:val="Frspaiere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3741">
              <w:rPr>
                <w:rFonts w:ascii="Times New Roman" w:hAnsi="Times New Roman"/>
                <w:b/>
                <w:color w:val="000000" w:themeColor="text1"/>
              </w:rPr>
              <w:t>Salarizare</w:t>
            </w:r>
          </w:p>
        </w:tc>
        <w:tc>
          <w:tcPr>
            <w:tcW w:w="7194" w:type="dxa"/>
          </w:tcPr>
          <w:p w14:paraId="7DF17920" w14:textId="72607F24" w:rsidR="00742E51" w:rsidRPr="00E23741" w:rsidRDefault="00742E51" w:rsidP="001A1FE4">
            <w:pPr>
              <w:pStyle w:val="Frspaiere"/>
              <w:jc w:val="both"/>
              <w:rPr>
                <w:rFonts w:ascii="Times New Roman" w:hAnsi="Times New Roman"/>
                <w:color w:val="000000" w:themeColor="text1"/>
              </w:rPr>
            </w:pPr>
            <w:r w:rsidRPr="00EE677A">
              <w:rPr>
                <w:rFonts w:ascii="Times New Roman" w:hAnsi="Times New Roman"/>
                <w:color w:val="000000" w:themeColor="text1"/>
              </w:rPr>
              <w:t xml:space="preserve">Postul de </w:t>
            </w:r>
            <w:r w:rsidR="001F14EA" w:rsidRPr="00EE677A">
              <w:rPr>
                <w:rFonts w:ascii="Times New Roman" w:hAnsi="Times New Roman"/>
                <w:color w:val="000000" w:themeColor="text1"/>
              </w:rPr>
              <w:t xml:space="preserve">Asistent universitar </w:t>
            </w:r>
            <w:r w:rsidRPr="00EE677A">
              <w:rPr>
                <w:rFonts w:ascii="Times New Roman" w:hAnsi="Times New Roman"/>
                <w:color w:val="000000" w:themeColor="text1"/>
              </w:rPr>
              <w:t xml:space="preserve">va fi salarizat conform </w:t>
            </w:r>
            <w:r w:rsidR="00905CC4" w:rsidRPr="00EE677A">
              <w:rPr>
                <w:rFonts w:ascii="Times New Roman" w:hAnsi="Times New Roman"/>
                <w:color w:val="000000" w:themeColor="text1"/>
              </w:rPr>
              <w:t xml:space="preserve">Legii 153/2017 și </w:t>
            </w:r>
            <w:r w:rsidR="00EE677A" w:rsidRPr="00EE677A">
              <w:rPr>
                <w:rFonts w:ascii="Times New Roman" w:hAnsi="Times New Roman"/>
                <w:color w:val="000000" w:themeColor="text1"/>
              </w:rPr>
              <w:t>OG 128/2023, cu suma de 7.063 lei.</w:t>
            </w:r>
          </w:p>
        </w:tc>
      </w:tr>
    </w:tbl>
    <w:p w14:paraId="68502619" w14:textId="28A1043E" w:rsidR="00225F0D" w:rsidRPr="00E23741" w:rsidRDefault="00225F0D" w:rsidP="00AD379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25F0D" w:rsidRPr="00E23741" w:rsidSect="00AD379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0FE2"/>
    <w:multiLevelType w:val="hybridMultilevel"/>
    <w:tmpl w:val="18CA4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0283"/>
    <w:multiLevelType w:val="hybridMultilevel"/>
    <w:tmpl w:val="CDC6B30C"/>
    <w:lvl w:ilvl="0" w:tplc="EBCA3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5067"/>
    <w:multiLevelType w:val="hybridMultilevel"/>
    <w:tmpl w:val="7ABACEF6"/>
    <w:lvl w:ilvl="0" w:tplc="ED4C08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1F6D"/>
    <w:multiLevelType w:val="hybridMultilevel"/>
    <w:tmpl w:val="AEFA5324"/>
    <w:lvl w:ilvl="0" w:tplc="542EF6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position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9168B"/>
    <w:multiLevelType w:val="hybridMultilevel"/>
    <w:tmpl w:val="D3981C50"/>
    <w:lvl w:ilvl="0" w:tplc="09045D88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40F8F"/>
    <w:multiLevelType w:val="hybridMultilevel"/>
    <w:tmpl w:val="40F2E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4306"/>
    <w:multiLevelType w:val="hybridMultilevel"/>
    <w:tmpl w:val="A0F8C868"/>
    <w:lvl w:ilvl="0" w:tplc="0C1267BA">
      <w:start w:val="1"/>
      <w:numFmt w:val="bullet"/>
      <w:lvlText w:val="-"/>
      <w:lvlJc w:val="left"/>
      <w:pPr>
        <w:ind w:left="22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50005202"/>
    <w:multiLevelType w:val="hybridMultilevel"/>
    <w:tmpl w:val="4DA2B7F6"/>
    <w:lvl w:ilvl="0" w:tplc="CE3210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67C52"/>
    <w:multiLevelType w:val="hybridMultilevel"/>
    <w:tmpl w:val="62A61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626A"/>
    <w:multiLevelType w:val="hybridMultilevel"/>
    <w:tmpl w:val="FF68C1E6"/>
    <w:lvl w:ilvl="0" w:tplc="3B92D48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C1A29"/>
    <w:multiLevelType w:val="hybridMultilevel"/>
    <w:tmpl w:val="7F2E6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71B4A"/>
    <w:multiLevelType w:val="hybridMultilevel"/>
    <w:tmpl w:val="2B04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F772F"/>
    <w:multiLevelType w:val="hybridMultilevel"/>
    <w:tmpl w:val="3B70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C72DB"/>
    <w:multiLevelType w:val="hybridMultilevel"/>
    <w:tmpl w:val="2A36C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A5DEE"/>
    <w:multiLevelType w:val="hybridMultilevel"/>
    <w:tmpl w:val="252EA7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14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51"/>
    <w:rsid w:val="00006774"/>
    <w:rsid w:val="00053152"/>
    <w:rsid w:val="000B0315"/>
    <w:rsid w:val="00121D9C"/>
    <w:rsid w:val="001249C0"/>
    <w:rsid w:val="00165FB8"/>
    <w:rsid w:val="001752CE"/>
    <w:rsid w:val="001923AE"/>
    <w:rsid w:val="001B0A80"/>
    <w:rsid w:val="001D24E0"/>
    <w:rsid w:val="001F14EA"/>
    <w:rsid w:val="001F4C50"/>
    <w:rsid w:val="001F75E6"/>
    <w:rsid w:val="00221C85"/>
    <w:rsid w:val="00225F0D"/>
    <w:rsid w:val="00255708"/>
    <w:rsid w:val="00260760"/>
    <w:rsid w:val="00270EC6"/>
    <w:rsid w:val="0027739A"/>
    <w:rsid w:val="00280B78"/>
    <w:rsid w:val="002C1495"/>
    <w:rsid w:val="00336FF2"/>
    <w:rsid w:val="00361005"/>
    <w:rsid w:val="00474F29"/>
    <w:rsid w:val="004757A3"/>
    <w:rsid w:val="004C67ED"/>
    <w:rsid w:val="004D1861"/>
    <w:rsid w:val="004D44BA"/>
    <w:rsid w:val="004D78C4"/>
    <w:rsid w:val="00507478"/>
    <w:rsid w:val="0052187D"/>
    <w:rsid w:val="00584ADB"/>
    <w:rsid w:val="00591F5E"/>
    <w:rsid w:val="005D6688"/>
    <w:rsid w:val="005E5722"/>
    <w:rsid w:val="005F72C9"/>
    <w:rsid w:val="00632F22"/>
    <w:rsid w:val="0063523D"/>
    <w:rsid w:val="006A0792"/>
    <w:rsid w:val="006B26F0"/>
    <w:rsid w:val="006B3AD0"/>
    <w:rsid w:val="00742E51"/>
    <w:rsid w:val="007452E3"/>
    <w:rsid w:val="00746CFC"/>
    <w:rsid w:val="00752386"/>
    <w:rsid w:val="0075455C"/>
    <w:rsid w:val="007B14DF"/>
    <w:rsid w:val="007B7041"/>
    <w:rsid w:val="008226F6"/>
    <w:rsid w:val="008510D8"/>
    <w:rsid w:val="00893D70"/>
    <w:rsid w:val="008C5F08"/>
    <w:rsid w:val="008E6FF0"/>
    <w:rsid w:val="00905CC4"/>
    <w:rsid w:val="00907B6E"/>
    <w:rsid w:val="00913086"/>
    <w:rsid w:val="009D67D7"/>
    <w:rsid w:val="00A11F42"/>
    <w:rsid w:val="00AD3797"/>
    <w:rsid w:val="00AE42B5"/>
    <w:rsid w:val="00AF7AF4"/>
    <w:rsid w:val="00B32183"/>
    <w:rsid w:val="00B94D3A"/>
    <w:rsid w:val="00BC4ECD"/>
    <w:rsid w:val="00C454DB"/>
    <w:rsid w:val="00C86D53"/>
    <w:rsid w:val="00C87242"/>
    <w:rsid w:val="00CC2DD6"/>
    <w:rsid w:val="00D129D3"/>
    <w:rsid w:val="00D947A8"/>
    <w:rsid w:val="00DB654D"/>
    <w:rsid w:val="00E006F5"/>
    <w:rsid w:val="00E23741"/>
    <w:rsid w:val="00E35D7B"/>
    <w:rsid w:val="00EE1583"/>
    <w:rsid w:val="00EE36E4"/>
    <w:rsid w:val="00EE677A"/>
    <w:rsid w:val="00EF1DC9"/>
    <w:rsid w:val="00F40C5E"/>
    <w:rsid w:val="00F678AC"/>
    <w:rsid w:val="00F751CD"/>
    <w:rsid w:val="00F77C67"/>
    <w:rsid w:val="00F90890"/>
    <w:rsid w:val="00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9833"/>
  <w14:defaultImageDpi w14:val="32767"/>
  <w15:docId w15:val="{A5F710EF-8079-C74F-B550-7B165A0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51"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7B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42E51"/>
    <w:rPr>
      <w:rFonts w:ascii="Calibri" w:eastAsia="Calibri" w:hAnsi="Calibri" w:cs="Times New Roman"/>
      <w:sz w:val="22"/>
      <w:szCs w:val="22"/>
      <w:lang w:val="ro-RO"/>
    </w:rPr>
  </w:style>
  <w:style w:type="paragraph" w:customStyle="1" w:styleId="CaracterCaracter1CaracterChar">
    <w:name w:val="Caracter Caracter1 Caracter Char"/>
    <w:basedOn w:val="Normal"/>
    <w:rsid w:val="00742E5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742E51"/>
    <w:pPr>
      <w:ind w:left="720"/>
      <w:contextualSpacing/>
    </w:pPr>
    <w:rPr>
      <w:lang w:val="en-US"/>
    </w:rPr>
  </w:style>
  <w:style w:type="table" w:styleId="Tabelgril">
    <w:name w:val="Table Grid"/>
    <w:basedOn w:val="TabelNormal"/>
    <w:uiPriority w:val="59"/>
    <w:rsid w:val="00336FF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1752CE"/>
  </w:style>
  <w:style w:type="character" w:customStyle="1" w:styleId="text-italic">
    <w:name w:val="text-italic"/>
    <w:basedOn w:val="Fontdeparagrafimplicit"/>
    <w:rsid w:val="001752CE"/>
  </w:style>
  <w:style w:type="character" w:customStyle="1" w:styleId="imp">
    <w:name w:val="imp"/>
    <w:basedOn w:val="Fontdeparagrafimplicit"/>
    <w:rsid w:val="001752CE"/>
  </w:style>
  <w:style w:type="character" w:customStyle="1" w:styleId="Titlu1Caracter">
    <w:name w:val="Titlu 1 Caracter"/>
    <w:basedOn w:val="Fontdeparagrafimplicit"/>
    <w:link w:val="Titlu1"/>
    <w:uiPriority w:val="9"/>
    <w:rsid w:val="007B14D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User</cp:lastModifiedBy>
  <cp:revision>4</cp:revision>
  <cp:lastPrinted>2024-12-02T07:33:00Z</cp:lastPrinted>
  <dcterms:created xsi:type="dcterms:W3CDTF">2024-12-03T05:51:00Z</dcterms:created>
  <dcterms:modified xsi:type="dcterms:W3CDTF">2024-12-06T12:04:00Z</dcterms:modified>
</cp:coreProperties>
</file>