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57329" w14:textId="77777777" w:rsidR="00A70E7D" w:rsidRPr="00D00002" w:rsidRDefault="00A70E7D" w:rsidP="00D00002">
      <w:pPr>
        <w:pStyle w:val="Frspaiere"/>
        <w:rPr>
          <w:rFonts w:ascii="Times New Roman" w:hAnsi="Times New Roman"/>
          <w:b/>
          <w:sz w:val="24"/>
          <w:szCs w:val="24"/>
        </w:rPr>
      </w:pPr>
      <w:bookmarkStart w:id="0" w:name="_GoBack"/>
      <w:r w:rsidRPr="00D00002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3ECFA4FE" w14:textId="77777777" w:rsidR="00A70E7D" w:rsidRPr="00D00002" w:rsidRDefault="00A70E7D" w:rsidP="00D00002">
      <w:pPr>
        <w:pStyle w:val="Frspaiere"/>
        <w:rPr>
          <w:rFonts w:ascii="Times New Roman" w:hAnsi="Times New Roman"/>
          <w:b/>
          <w:sz w:val="24"/>
          <w:szCs w:val="24"/>
        </w:rPr>
      </w:pPr>
      <w:r w:rsidRPr="00D00002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3EF9677C" w14:textId="77777777" w:rsidR="00A70E7D" w:rsidRPr="00D00002" w:rsidRDefault="00A70E7D" w:rsidP="00D00002">
      <w:pPr>
        <w:pStyle w:val="Frspaiere"/>
        <w:rPr>
          <w:rFonts w:ascii="Times New Roman" w:hAnsi="Times New Roman"/>
          <w:b/>
          <w:sz w:val="24"/>
          <w:szCs w:val="24"/>
        </w:rPr>
      </w:pPr>
      <w:r w:rsidRPr="00D00002">
        <w:rPr>
          <w:rFonts w:ascii="Times New Roman" w:hAnsi="Times New Roman"/>
          <w:b/>
          <w:sz w:val="24"/>
          <w:szCs w:val="24"/>
        </w:rPr>
        <w:t>CONCURS PENTRU OCUPAREA POSTURILOR DIDACTICE – SEMESTRUL I</w:t>
      </w:r>
    </w:p>
    <w:p w14:paraId="0103D744" w14:textId="77777777" w:rsidR="00A70E7D" w:rsidRPr="00D00002" w:rsidRDefault="00A70E7D" w:rsidP="00D00002">
      <w:pPr>
        <w:pStyle w:val="Frspaiere"/>
        <w:rPr>
          <w:rFonts w:ascii="Times New Roman" w:hAnsi="Times New Roman"/>
          <w:b/>
          <w:sz w:val="24"/>
          <w:szCs w:val="24"/>
        </w:rPr>
      </w:pPr>
      <w:r w:rsidRPr="00D00002">
        <w:rPr>
          <w:rFonts w:ascii="Times New Roman" w:hAnsi="Times New Roman"/>
          <w:b/>
          <w:sz w:val="24"/>
          <w:szCs w:val="24"/>
        </w:rPr>
        <w:t>AN UNIVERSITAR 2024/2025</w:t>
      </w:r>
    </w:p>
    <w:p w14:paraId="409388DD" w14:textId="16782896" w:rsidR="003648D6" w:rsidRPr="00D00002" w:rsidRDefault="003648D6" w:rsidP="00D0000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1AB9C615" w14:textId="5276E50A" w:rsidR="00A70E7D" w:rsidRPr="00D00002" w:rsidRDefault="00A70E7D" w:rsidP="00D0000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363D8680" w14:textId="77777777" w:rsidR="00A70E7D" w:rsidRPr="00D00002" w:rsidRDefault="00A70E7D" w:rsidP="00D0000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26277316" w14:textId="77777777" w:rsidR="00A70E7D" w:rsidRPr="00D00002" w:rsidRDefault="00A70E7D" w:rsidP="00D0000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7365"/>
      </w:tblGrid>
      <w:tr w:rsidR="003648D6" w:rsidRPr="00D00002" w14:paraId="63EF6783" w14:textId="77777777" w:rsidTr="00A70E7D">
        <w:tc>
          <w:tcPr>
            <w:tcW w:w="9628" w:type="dxa"/>
            <w:gridSpan w:val="2"/>
          </w:tcPr>
          <w:p w14:paraId="76F65A34" w14:textId="77777777" w:rsidR="003648D6" w:rsidRPr="00D00002" w:rsidRDefault="003648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>DESCRIEREA POSTULUI SCOS LA CONCURS:</w:t>
            </w:r>
          </w:p>
        </w:tc>
      </w:tr>
      <w:tr w:rsidR="003648D6" w:rsidRPr="00D00002" w14:paraId="56C99CB6" w14:textId="77777777" w:rsidTr="00A70E7D">
        <w:tc>
          <w:tcPr>
            <w:tcW w:w="2263" w:type="dxa"/>
          </w:tcPr>
          <w:p w14:paraId="7262F8B5" w14:textId="77777777" w:rsidR="003648D6" w:rsidRPr="00D00002" w:rsidRDefault="003648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>Postul</w:t>
            </w:r>
          </w:p>
        </w:tc>
        <w:tc>
          <w:tcPr>
            <w:tcW w:w="7365" w:type="dxa"/>
          </w:tcPr>
          <w:p w14:paraId="59EC3C13" w14:textId="77777777" w:rsidR="003648D6" w:rsidRPr="00D00002" w:rsidRDefault="003648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 xml:space="preserve">Asistent </w:t>
            </w:r>
            <w:r w:rsidR="00EE1010" w:rsidRPr="00D00002">
              <w:rPr>
                <w:rFonts w:ascii="Times New Roman" w:hAnsi="Times New Roman"/>
                <w:b/>
                <w:sz w:val="24"/>
                <w:szCs w:val="24"/>
              </w:rPr>
              <w:t>universitar</w:t>
            </w:r>
          </w:p>
        </w:tc>
      </w:tr>
      <w:tr w:rsidR="003648D6" w:rsidRPr="00D00002" w14:paraId="78F8766A" w14:textId="77777777" w:rsidTr="00A70E7D">
        <w:tc>
          <w:tcPr>
            <w:tcW w:w="2263" w:type="dxa"/>
          </w:tcPr>
          <w:p w14:paraId="0F8DDCF8" w14:textId="77777777" w:rsidR="003648D6" w:rsidRPr="00D00002" w:rsidRDefault="003648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>Poziția în statul de funcții</w:t>
            </w:r>
          </w:p>
        </w:tc>
        <w:tc>
          <w:tcPr>
            <w:tcW w:w="7365" w:type="dxa"/>
          </w:tcPr>
          <w:p w14:paraId="5062CA51" w14:textId="3D51CEC7" w:rsidR="00C556C0" w:rsidRPr="00D00002" w:rsidRDefault="005E7E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>X/</w:t>
            </w:r>
            <w:r w:rsidR="0096622D" w:rsidRPr="00D00002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3648D6" w:rsidRPr="00D00002" w14:paraId="6D9FE687" w14:textId="77777777" w:rsidTr="00A70E7D">
        <w:tc>
          <w:tcPr>
            <w:tcW w:w="2263" w:type="dxa"/>
          </w:tcPr>
          <w:p w14:paraId="6EE3BD69" w14:textId="77777777" w:rsidR="003648D6" w:rsidRPr="00D00002" w:rsidRDefault="003648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>Facultatea</w:t>
            </w:r>
          </w:p>
        </w:tc>
        <w:tc>
          <w:tcPr>
            <w:tcW w:w="7365" w:type="dxa"/>
          </w:tcPr>
          <w:p w14:paraId="31E65D8E" w14:textId="77777777" w:rsidR="003648D6" w:rsidRPr="00D00002" w:rsidRDefault="003648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>Medicină Veterinară</w:t>
            </w:r>
          </w:p>
        </w:tc>
      </w:tr>
      <w:tr w:rsidR="003648D6" w:rsidRPr="00D00002" w14:paraId="11CE6CEE" w14:textId="77777777" w:rsidTr="00A70E7D">
        <w:tc>
          <w:tcPr>
            <w:tcW w:w="2263" w:type="dxa"/>
          </w:tcPr>
          <w:p w14:paraId="2A5BAFFF" w14:textId="77777777" w:rsidR="003648D6" w:rsidRPr="00D00002" w:rsidRDefault="003648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>Departamentul</w:t>
            </w:r>
          </w:p>
        </w:tc>
        <w:tc>
          <w:tcPr>
            <w:tcW w:w="7365" w:type="dxa"/>
          </w:tcPr>
          <w:p w14:paraId="1A7B934B" w14:textId="77777777" w:rsidR="003648D6" w:rsidRPr="00D00002" w:rsidRDefault="00EE1010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 xml:space="preserve">Clinici </w:t>
            </w:r>
            <w:r w:rsidR="003648D6" w:rsidRPr="00D00002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3648D6" w:rsidRPr="00D00002" w14:paraId="2E837129" w14:textId="77777777" w:rsidTr="00A70E7D">
        <w:tc>
          <w:tcPr>
            <w:tcW w:w="2263" w:type="dxa"/>
          </w:tcPr>
          <w:p w14:paraId="3735A148" w14:textId="77777777" w:rsidR="003648D6" w:rsidRPr="00D00002" w:rsidRDefault="003648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>Disciplinele din planul de învățământ</w:t>
            </w:r>
          </w:p>
        </w:tc>
        <w:tc>
          <w:tcPr>
            <w:tcW w:w="7365" w:type="dxa"/>
          </w:tcPr>
          <w:p w14:paraId="0888DE18" w14:textId="293924A6" w:rsidR="00B25B78" w:rsidRPr="00D00002" w:rsidRDefault="00A70E7D" w:rsidP="00D0000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02">
              <w:rPr>
                <w:rFonts w:ascii="Times New Roman" w:hAnsi="Times New Roman"/>
                <w:sz w:val="24"/>
                <w:szCs w:val="24"/>
              </w:rPr>
              <w:t>Clinică chirurgicală și prelegeri clinice pe specii</w:t>
            </w:r>
          </w:p>
          <w:p w14:paraId="25F147EC" w14:textId="7AA9150D" w:rsidR="0096622D" w:rsidRPr="00D00002" w:rsidRDefault="00A70E7D" w:rsidP="00D0000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002"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</w:rPr>
              <w:t xml:space="preserve"> animal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</w:rPr>
              <w:t>surgery</w:t>
            </w:r>
            <w:proofErr w:type="spellEnd"/>
          </w:p>
          <w:p w14:paraId="27B88445" w14:textId="737F776E" w:rsidR="0096622D" w:rsidRPr="00D00002" w:rsidRDefault="00A70E7D" w:rsidP="00D0000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002">
              <w:rPr>
                <w:rFonts w:ascii="Times New Roman" w:hAnsi="Times New Roman"/>
                <w:sz w:val="24"/>
                <w:szCs w:val="24"/>
              </w:rPr>
              <w:t>Surgery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</w:rPr>
              <w:t>clinical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</w:rPr>
              <w:t>lectures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</w:rPr>
              <w:t>species</w:t>
            </w:r>
            <w:proofErr w:type="spellEnd"/>
          </w:p>
          <w:p w14:paraId="4F4E23C7" w14:textId="6485E197" w:rsidR="0096622D" w:rsidRPr="00D00002" w:rsidRDefault="00A70E7D" w:rsidP="00D0000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02">
              <w:rPr>
                <w:rFonts w:ascii="Times New Roman" w:hAnsi="Times New Roman"/>
                <w:sz w:val="24"/>
                <w:szCs w:val="24"/>
              </w:rPr>
              <w:t>Propedeutică și tehnici chirurgicale</w:t>
            </w:r>
          </w:p>
          <w:p w14:paraId="0295239A" w14:textId="632FC1FC" w:rsidR="0096622D" w:rsidRPr="00D00002" w:rsidRDefault="00A70E7D" w:rsidP="00D0000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002">
              <w:rPr>
                <w:rFonts w:ascii="Times New Roman" w:hAnsi="Times New Roman"/>
                <w:sz w:val="24"/>
                <w:szCs w:val="24"/>
              </w:rPr>
              <w:t>Propedeutics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</w:rPr>
              <w:t>surgical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</w:rPr>
              <w:t>techniques</w:t>
            </w:r>
            <w:proofErr w:type="spellEnd"/>
          </w:p>
        </w:tc>
      </w:tr>
      <w:tr w:rsidR="003648D6" w:rsidRPr="00D00002" w14:paraId="7836181D" w14:textId="77777777" w:rsidTr="00A70E7D">
        <w:tc>
          <w:tcPr>
            <w:tcW w:w="2263" w:type="dxa"/>
          </w:tcPr>
          <w:p w14:paraId="0398FDCE" w14:textId="77777777" w:rsidR="003648D6" w:rsidRPr="00D00002" w:rsidRDefault="003648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>Domeniul științific</w:t>
            </w:r>
          </w:p>
        </w:tc>
        <w:tc>
          <w:tcPr>
            <w:tcW w:w="7365" w:type="dxa"/>
          </w:tcPr>
          <w:p w14:paraId="1F4D6C07" w14:textId="77777777" w:rsidR="003648D6" w:rsidRPr="00D00002" w:rsidRDefault="003648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>Medicină Veterinară</w:t>
            </w:r>
          </w:p>
        </w:tc>
      </w:tr>
      <w:tr w:rsidR="003648D6" w:rsidRPr="00D00002" w14:paraId="6AFFF5F5" w14:textId="77777777" w:rsidTr="00A70E7D">
        <w:tc>
          <w:tcPr>
            <w:tcW w:w="2263" w:type="dxa"/>
          </w:tcPr>
          <w:p w14:paraId="4E480CFE" w14:textId="77777777" w:rsidR="003648D6" w:rsidRPr="00D00002" w:rsidRDefault="003648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>Descriere post</w:t>
            </w:r>
          </w:p>
        </w:tc>
        <w:tc>
          <w:tcPr>
            <w:tcW w:w="7365" w:type="dxa"/>
          </w:tcPr>
          <w:p w14:paraId="42455CBD" w14:textId="459802C7" w:rsidR="0096622D" w:rsidRPr="00D00002" w:rsidRDefault="003648D6" w:rsidP="00D00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02">
              <w:rPr>
                <w:rFonts w:ascii="Times New Roman" w:hAnsi="Times New Roman"/>
                <w:sz w:val="24"/>
                <w:szCs w:val="24"/>
              </w:rPr>
              <w:t xml:space="preserve">Postul de asistent universitar, pe perioadă determinată, vacant, </w:t>
            </w:r>
            <w:r w:rsidR="00EE1010" w:rsidRPr="00D00002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="00B25B78" w:rsidRPr="00D00002">
              <w:rPr>
                <w:rFonts w:ascii="Times New Roman" w:hAnsi="Times New Roman"/>
                <w:b/>
                <w:sz w:val="24"/>
                <w:szCs w:val="24"/>
              </w:rPr>
              <w:t>X/</w:t>
            </w:r>
            <w:r w:rsidR="0096622D" w:rsidRPr="00D00002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="00EE1010" w:rsidRPr="00D00002">
              <w:rPr>
                <w:rFonts w:ascii="Times New Roman" w:hAnsi="Times New Roman"/>
                <w:sz w:val="24"/>
                <w:szCs w:val="24"/>
              </w:rPr>
              <w:t>,</w:t>
            </w: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0002">
              <w:rPr>
                <w:rFonts w:ascii="Times New Roman" w:hAnsi="Times New Roman"/>
                <w:sz w:val="24"/>
                <w:szCs w:val="24"/>
              </w:rPr>
              <w:t xml:space="preserve">prevăzut în Statul de funcţiuni şi de personal didactic </w:t>
            </w:r>
            <w:r w:rsidR="002F0897" w:rsidRPr="00D00002">
              <w:rPr>
                <w:rFonts w:ascii="Times New Roman" w:hAnsi="Times New Roman"/>
                <w:sz w:val="24"/>
                <w:szCs w:val="24"/>
              </w:rPr>
              <w:t>aprobat în anul universitar 20</w:t>
            </w:r>
            <w:r w:rsidR="000250EE" w:rsidRPr="00D00002">
              <w:rPr>
                <w:rFonts w:ascii="Times New Roman" w:hAnsi="Times New Roman"/>
                <w:sz w:val="24"/>
                <w:szCs w:val="24"/>
              </w:rPr>
              <w:t>4</w:t>
            </w:r>
            <w:r w:rsidR="002F0897" w:rsidRPr="00D00002">
              <w:rPr>
                <w:rFonts w:ascii="Times New Roman" w:hAnsi="Times New Roman"/>
                <w:sz w:val="24"/>
                <w:szCs w:val="24"/>
              </w:rPr>
              <w:t>2</w:t>
            </w:r>
            <w:r w:rsidR="00B25B78" w:rsidRPr="00D00002">
              <w:rPr>
                <w:rFonts w:ascii="Times New Roman" w:hAnsi="Times New Roman"/>
                <w:sz w:val="24"/>
                <w:szCs w:val="24"/>
              </w:rPr>
              <w:t>–202</w:t>
            </w:r>
            <w:r w:rsidR="000250EE" w:rsidRPr="00D00002">
              <w:rPr>
                <w:rFonts w:ascii="Times New Roman" w:hAnsi="Times New Roman"/>
                <w:sz w:val="24"/>
                <w:szCs w:val="24"/>
              </w:rPr>
              <w:t>5</w:t>
            </w:r>
            <w:r w:rsidR="002F0897" w:rsidRPr="00D00002">
              <w:rPr>
                <w:rFonts w:ascii="Times New Roman" w:hAnsi="Times New Roman"/>
                <w:sz w:val="24"/>
                <w:szCs w:val="24"/>
              </w:rPr>
              <w:t>, conţine o normă de 1</w:t>
            </w:r>
            <w:r w:rsidR="0096622D" w:rsidRPr="00D00002">
              <w:rPr>
                <w:rFonts w:ascii="Times New Roman" w:hAnsi="Times New Roman"/>
                <w:sz w:val="24"/>
                <w:szCs w:val="24"/>
              </w:rPr>
              <w:t>4</w:t>
            </w:r>
            <w:r w:rsidR="002F0897" w:rsidRPr="00D00002">
              <w:rPr>
                <w:rFonts w:ascii="Times New Roman" w:hAnsi="Times New Roman"/>
                <w:sz w:val="24"/>
                <w:szCs w:val="24"/>
              </w:rPr>
              <w:t>,</w:t>
            </w:r>
            <w:r w:rsidR="0096622D" w:rsidRPr="00D00002">
              <w:rPr>
                <w:rFonts w:ascii="Times New Roman" w:hAnsi="Times New Roman"/>
                <w:sz w:val="24"/>
                <w:szCs w:val="24"/>
              </w:rPr>
              <w:t>1</w:t>
            </w:r>
            <w:r w:rsidR="002F0897" w:rsidRPr="00D00002">
              <w:rPr>
                <w:rFonts w:ascii="Times New Roman" w:hAnsi="Times New Roman"/>
                <w:sz w:val="24"/>
                <w:szCs w:val="24"/>
              </w:rPr>
              <w:t>7 ore (medie an) asigurată</w:t>
            </w:r>
            <w:r w:rsidRPr="00D00002">
              <w:rPr>
                <w:rFonts w:ascii="Times New Roman" w:hAnsi="Times New Roman"/>
                <w:sz w:val="24"/>
                <w:szCs w:val="24"/>
              </w:rPr>
              <w:t xml:space="preserve"> cu ore de lucrări practice, cu următoarea distribuţie semestrială pe discipline:</w:t>
            </w:r>
          </w:p>
          <w:p w14:paraId="7A03876A" w14:textId="536D0E70" w:rsidR="0096622D" w:rsidRPr="00D00002" w:rsidRDefault="0096622D" w:rsidP="00D0000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02">
              <w:rPr>
                <w:rFonts w:ascii="Times New Roman" w:hAnsi="Times New Roman"/>
                <w:sz w:val="24"/>
                <w:szCs w:val="24"/>
              </w:rPr>
              <w:t xml:space="preserve">CLINICĂ CHIRURGICALĂ ȘI PRELEGERI CLINICE PE SPECII anul IV: Sem II, 4 ore de lucrari practice; anul V, Sem I 2 ore de lucrari practice, Sem II 6 ore de lucrari practice </w:t>
            </w:r>
          </w:p>
          <w:p w14:paraId="746ED5A8" w14:textId="17F2ADAB" w:rsidR="0096622D" w:rsidRPr="00D00002" w:rsidRDefault="0096622D" w:rsidP="00D0000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02">
              <w:rPr>
                <w:rFonts w:ascii="Times New Roman" w:hAnsi="Times New Roman"/>
                <w:sz w:val="24"/>
                <w:szCs w:val="24"/>
              </w:rPr>
              <w:t>SMALL ANIMAL SURGERY: Sem II 5,35 ore de lucrari practice</w:t>
            </w:r>
          </w:p>
          <w:p w14:paraId="5B077A73" w14:textId="340F50B0" w:rsidR="0096622D" w:rsidRPr="00D00002" w:rsidRDefault="0096622D" w:rsidP="00D0000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02">
              <w:rPr>
                <w:rFonts w:ascii="Times New Roman" w:hAnsi="Times New Roman"/>
                <w:sz w:val="24"/>
                <w:szCs w:val="24"/>
              </w:rPr>
              <w:t>SURGERY AND CLINICAL LECTURES BY SPECIES, anul IV: Sem II, 2,5 ore de lucrari practice</w:t>
            </w:r>
          </w:p>
          <w:p w14:paraId="48F187AF" w14:textId="686BEA7F" w:rsidR="0096622D" w:rsidRPr="00D00002" w:rsidRDefault="0096622D" w:rsidP="00D0000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02">
              <w:rPr>
                <w:rFonts w:ascii="Times New Roman" w:hAnsi="Times New Roman"/>
                <w:sz w:val="24"/>
                <w:szCs w:val="24"/>
              </w:rPr>
              <w:t>PROPEDEUTICĂ ȘI TEHNICI CHIRURGICALE, Sem I, 6 ore ore de lucrari practice</w:t>
            </w:r>
          </w:p>
          <w:p w14:paraId="027C0607" w14:textId="5E5D411B" w:rsidR="003648D6" w:rsidRPr="00D00002" w:rsidRDefault="0096622D" w:rsidP="00D00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02">
              <w:rPr>
                <w:rFonts w:ascii="Times New Roman" w:hAnsi="Times New Roman"/>
                <w:sz w:val="24"/>
                <w:szCs w:val="24"/>
              </w:rPr>
              <w:t>PROPEDEUTICS AND SURGICAL TECHNIQUES, Sem I, 2,5 ore de lucrari practice</w:t>
            </w:r>
            <w:r w:rsidR="00B25B78" w:rsidRPr="00D0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48D6" w:rsidRPr="00D00002" w14:paraId="7AB217E8" w14:textId="77777777" w:rsidTr="00A70E7D">
        <w:tc>
          <w:tcPr>
            <w:tcW w:w="2263" w:type="dxa"/>
          </w:tcPr>
          <w:p w14:paraId="788BB9C7" w14:textId="77777777" w:rsidR="003648D6" w:rsidRPr="00D00002" w:rsidRDefault="003648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>Activitățile specifice postului</w:t>
            </w:r>
          </w:p>
        </w:tc>
        <w:tc>
          <w:tcPr>
            <w:tcW w:w="7365" w:type="dxa"/>
          </w:tcPr>
          <w:p w14:paraId="23630F4A" w14:textId="0E68AD0F" w:rsidR="003648D6" w:rsidRPr="00D00002" w:rsidRDefault="003648D6" w:rsidP="00D0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002">
              <w:rPr>
                <w:rFonts w:ascii="Times New Roman" w:hAnsi="Times New Roman"/>
                <w:sz w:val="24"/>
                <w:szCs w:val="24"/>
              </w:rPr>
              <w:t>-</w:t>
            </w:r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Efectuarea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orelor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lucrări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practice de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clinică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disciplinele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statul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funcţii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poziţia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X/</w:t>
            </w:r>
            <w:r w:rsidR="0096622D" w:rsidRPr="00D0000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  <w:p w14:paraId="2A4E576F" w14:textId="77777777" w:rsidR="003648D6" w:rsidRPr="00D00002" w:rsidRDefault="003648D6" w:rsidP="00D0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Pregătirea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activităţii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didactice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1A7D1717" w14:textId="77777777" w:rsidR="00244CDD" w:rsidRPr="00D00002" w:rsidRDefault="00244CDD" w:rsidP="00D0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Elaborare</w:t>
            </w:r>
            <w:proofErr w:type="spellEnd"/>
            <w:r w:rsidR="00C77844"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</w:t>
            </w:r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materiale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didactice</w:t>
            </w:r>
            <w:proofErr w:type="spellEnd"/>
            <w:r w:rsidR="00412D1D"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2D1D" w:rsidRPr="00D00002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="00412D1D"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2D1D" w:rsidRPr="00D00002">
              <w:rPr>
                <w:rFonts w:ascii="Times New Roman" w:hAnsi="Times New Roman"/>
                <w:sz w:val="24"/>
                <w:szCs w:val="24"/>
                <w:lang w:val="en-US"/>
              </w:rPr>
              <w:t>limbile</w:t>
            </w:r>
            <w:proofErr w:type="spellEnd"/>
            <w:r w:rsidR="00412D1D"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412D1D" w:rsidRPr="00D00002">
              <w:rPr>
                <w:rFonts w:ascii="Times New Roman" w:hAnsi="Times New Roman"/>
                <w:sz w:val="24"/>
                <w:szCs w:val="24"/>
                <w:lang w:val="en-US"/>
              </w:rPr>
              <w:t>ro</w:t>
            </w:r>
            <w:proofErr w:type="spellEnd"/>
            <w:r w:rsidR="00412D1D" w:rsidRPr="00D00002">
              <w:rPr>
                <w:rFonts w:ascii="Times New Roman" w:hAnsi="Times New Roman"/>
                <w:sz w:val="24"/>
                <w:szCs w:val="24"/>
              </w:rPr>
              <w:t>mână și engleză</w:t>
            </w:r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4BEB980F" w14:textId="77777777" w:rsidR="003648D6" w:rsidRPr="00D00002" w:rsidRDefault="003648D6" w:rsidP="00D00002">
            <w:pPr>
              <w:widowControl w:val="0"/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002">
              <w:rPr>
                <w:rFonts w:ascii="Times New Roman" w:hAnsi="Times New Roman"/>
                <w:sz w:val="24"/>
                <w:szCs w:val="24"/>
                <w:lang w:val="it-IT"/>
              </w:rPr>
              <w:t>- Activități clinice: consulta</w:t>
            </w:r>
            <w:r w:rsidRPr="00D00002">
              <w:rPr>
                <w:rFonts w:ascii="Times New Roman" w:hAnsi="Times New Roman"/>
                <w:sz w:val="24"/>
                <w:szCs w:val="24"/>
              </w:rPr>
              <w:t>ții, tratamente,</w:t>
            </w:r>
            <w:r w:rsidR="00C77844" w:rsidRPr="00D0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002">
              <w:rPr>
                <w:rFonts w:ascii="Times New Roman" w:hAnsi="Times New Roman"/>
                <w:sz w:val="24"/>
                <w:szCs w:val="24"/>
              </w:rPr>
              <w:t>recoltare probe pentru examene de laborator, efectuare de e</w:t>
            </w:r>
            <w:r w:rsidR="00C77844" w:rsidRPr="00D00002">
              <w:rPr>
                <w:rFonts w:ascii="Times New Roman" w:hAnsi="Times New Roman"/>
                <w:sz w:val="24"/>
                <w:szCs w:val="24"/>
              </w:rPr>
              <w:t>xamene paraclinice, înregistrări de</w:t>
            </w:r>
            <w:r w:rsidRPr="00D00002">
              <w:rPr>
                <w:rFonts w:ascii="Times New Roman" w:hAnsi="Times New Roman"/>
                <w:sz w:val="24"/>
                <w:szCs w:val="24"/>
              </w:rPr>
              <w:t xml:space="preserve"> cazuri</w:t>
            </w:r>
            <w:r w:rsidR="00C77844" w:rsidRPr="00D0000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283554F6" w14:textId="77777777" w:rsidR="003648D6" w:rsidRPr="00D00002" w:rsidRDefault="003648D6" w:rsidP="00D0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Verificări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lucrări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control;</w:t>
            </w:r>
          </w:p>
          <w:p w14:paraId="21092F38" w14:textId="77777777" w:rsidR="003648D6" w:rsidRPr="00D00002" w:rsidRDefault="003648D6" w:rsidP="00D0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Consultaţii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studenţi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asigurate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disciplinele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normă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7865469D" w14:textId="77777777" w:rsidR="003648D6" w:rsidRPr="00D00002" w:rsidRDefault="003648D6" w:rsidP="00D0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Activitate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cercetare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ştiinţifică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052FBFB" w14:textId="77777777" w:rsidR="003648D6" w:rsidRPr="00D00002" w:rsidRDefault="003648D6" w:rsidP="00D0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manifestări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științifice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A99AB44" w14:textId="77777777" w:rsidR="003648D6" w:rsidRPr="00D00002" w:rsidRDefault="003648D6" w:rsidP="00D0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promovare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legătura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mediul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economic;</w:t>
            </w:r>
          </w:p>
          <w:p w14:paraId="244C3CCD" w14:textId="77777777" w:rsidR="003648D6" w:rsidRPr="00D00002" w:rsidRDefault="003648D6" w:rsidP="00D0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civice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culturale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administrative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evaluare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iniţiate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universitate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1BC549EF" w14:textId="77777777" w:rsidR="003648D6" w:rsidRPr="00D00002" w:rsidRDefault="003648D6" w:rsidP="00D0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Alte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pregătirea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practică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teoretică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studenţilor</w:t>
            </w:r>
            <w:proofErr w:type="spellEnd"/>
            <w:r w:rsidRPr="00D0000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648D6" w:rsidRPr="00D00002" w14:paraId="4C466E60" w14:textId="77777777" w:rsidTr="00A70E7D">
        <w:tc>
          <w:tcPr>
            <w:tcW w:w="2263" w:type="dxa"/>
          </w:tcPr>
          <w:p w14:paraId="1D4C276E" w14:textId="77777777" w:rsidR="003648D6" w:rsidRPr="00D00002" w:rsidRDefault="003648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t>Tematica probelor de concurs</w:t>
            </w:r>
          </w:p>
        </w:tc>
        <w:tc>
          <w:tcPr>
            <w:tcW w:w="7365" w:type="dxa"/>
          </w:tcPr>
          <w:p w14:paraId="4DD95EC8" w14:textId="4BB370D3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Tematica</w:t>
            </w:r>
          </w:p>
          <w:p w14:paraId="34401B43" w14:textId="56F34636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Contenția animalelor</w:t>
            </w:r>
          </w:p>
          <w:p w14:paraId="1A62B2CF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</w:pPr>
            <w:proofErr w:type="spellStart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>Hemoragia</w:t>
            </w:r>
            <w:proofErr w:type="spellEnd"/>
          </w:p>
          <w:p w14:paraId="57725E07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</w:pPr>
            <w:proofErr w:type="spellStart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lastRenderedPageBreak/>
              <w:t>Traumatismul</w:t>
            </w:r>
            <w:proofErr w:type="spellEnd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 xml:space="preserve"> operator</w:t>
            </w:r>
          </w:p>
          <w:p w14:paraId="598E2089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</w:pPr>
            <w:proofErr w:type="spellStart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>Profilaxia</w:t>
            </w:r>
            <w:proofErr w:type="spellEnd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>infecțiilor</w:t>
            </w:r>
            <w:proofErr w:type="spellEnd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>chirurgicale</w:t>
            </w:r>
            <w:proofErr w:type="spellEnd"/>
          </w:p>
          <w:p w14:paraId="3C831A7C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</w:pPr>
            <w:proofErr w:type="spellStart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>Manopere</w:t>
            </w:r>
            <w:proofErr w:type="spellEnd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>tehnici</w:t>
            </w:r>
            <w:proofErr w:type="spellEnd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>chirurgicale</w:t>
            </w:r>
            <w:proofErr w:type="spellEnd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>bază</w:t>
            </w:r>
            <w:proofErr w:type="spellEnd"/>
          </w:p>
          <w:p w14:paraId="0C9BE469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</w:pPr>
            <w:proofErr w:type="spellStart"/>
            <w:r w:rsidRPr="00D00002">
              <w:rPr>
                <w:rFonts w:ascii="Times New Roman" w:eastAsia="Times New Roman" w:hAnsi="Times New Roman"/>
                <w:sz w:val="24"/>
                <w:szCs w:val="24"/>
                <w:lang w:val="en-US" w:eastAsia="ro-RO"/>
              </w:rPr>
              <w:t>Desmurgia</w:t>
            </w:r>
            <w:proofErr w:type="spellEnd"/>
          </w:p>
          <w:p w14:paraId="5396500F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Operații pe regiune cranio-encefalică</w:t>
            </w:r>
          </w:p>
          <w:p w14:paraId="488A26F7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Operații pe globul ocular și anexele sale</w:t>
            </w:r>
          </w:p>
          <w:p w14:paraId="7705B190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Operații pe torace și abdomen</w:t>
            </w:r>
          </w:p>
          <w:p w14:paraId="3079C75E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Operații în hernii abdominale</w:t>
            </w:r>
          </w:p>
          <w:p w14:paraId="4AE223E9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Operații pe intestin și stomac</w:t>
            </w:r>
          </w:p>
          <w:p w14:paraId="6088756A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Operații pe uretră</w:t>
            </w:r>
          </w:p>
          <w:p w14:paraId="6E0D4031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Castrarea masculilor</w:t>
            </w:r>
          </w:p>
          <w:p w14:paraId="0D648C18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Operații pe organele genitale femele</w:t>
            </w:r>
          </w:p>
          <w:p w14:paraId="655F2499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Bolile chirurgicale comune tuturor țesuturilor</w:t>
            </w:r>
          </w:p>
          <w:p w14:paraId="0E0BDE0C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Surgery of the stomach</w:t>
            </w:r>
          </w:p>
          <w:p w14:paraId="78522B60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Surgery of the small intestine</w:t>
            </w:r>
          </w:p>
          <w:p w14:paraId="03570AD9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Surgery of the large intestine</w:t>
            </w:r>
          </w:p>
          <w:p w14:paraId="3D47DBCF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Surgery of the perineum, rectum and anus</w:t>
            </w:r>
          </w:p>
          <w:p w14:paraId="08DC8DB8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Bibliografie</w:t>
            </w:r>
          </w:p>
          <w:p w14:paraId="10357B34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1. L. C. Burtan – Propedeutică chirurgicală veterinară, Ed. Tehnopress, 2019</w:t>
            </w:r>
          </w:p>
          <w:p w14:paraId="6EC42592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2. L.C. Burtan – Veterinary surgical propedeutics, Ed. Technopress, 2019 </w:t>
            </w:r>
          </w:p>
          <w:p w14:paraId="75E24E44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3. Theresa Welch Fossum, Small animal surgery, 5th Edition, Elsevier, 2018</w:t>
            </w:r>
          </w:p>
          <w:p w14:paraId="05E18D34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hAnsi="Times New Roman"/>
                <w:sz w:val="24"/>
                <w:szCs w:val="24"/>
                <w:lang w:eastAsia="ro-RO"/>
              </w:rPr>
              <w:t>4. L. C. Burtan – Primii pași în chirurgie - ghid practic de anesteziologie și propedeutică chirurgicală, Ed. Technopress, 2017</w:t>
            </w:r>
          </w:p>
          <w:p w14:paraId="38F2B92A" w14:textId="77777777" w:rsidR="006915D9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D00002">
              <w:rPr>
                <w:rFonts w:ascii="Times New Roman" w:hAnsi="Times New Roman"/>
                <w:sz w:val="24"/>
                <w:szCs w:val="24"/>
                <w:lang w:eastAsia="ro-RO"/>
              </w:rPr>
              <w:t>5. M. Fantanariu -Tehnici chirurgicale veterinare. Ed. Ion Ionescu de la Brad, 2015</w:t>
            </w:r>
          </w:p>
          <w:p w14:paraId="4734B667" w14:textId="3982D90E" w:rsidR="003648D6" w:rsidRPr="00D00002" w:rsidRDefault="006915D9" w:rsidP="00D000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02">
              <w:rPr>
                <w:rFonts w:ascii="Times New Roman" w:hAnsi="Times New Roman"/>
                <w:sz w:val="24"/>
                <w:szCs w:val="24"/>
                <w:lang w:eastAsia="ro-RO"/>
              </w:rPr>
              <w:t>6. I. Burtan- Patologie chirurgicală veterinară. Ed. Ion Ionescu de la Brad, Iasi, 2004.</w:t>
            </w:r>
          </w:p>
        </w:tc>
      </w:tr>
      <w:tr w:rsidR="003648D6" w:rsidRPr="00D00002" w14:paraId="40F09327" w14:textId="77777777" w:rsidTr="00A70E7D">
        <w:tc>
          <w:tcPr>
            <w:tcW w:w="2263" w:type="dxa"/>
          </w:tcPr>
          <w:p w14:paraId="4505345D" w14:textId="77777777" w:rsidR="003648D6" w:rsidRPr="00D00002" w:rsidRDefault="003648D6" w:rsidP="00D0000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Salarizare</w:t>
            </w:r>
          </w:p>
        </w:tc>
        <w:tc>
          <w:tcPr>
            <w:tcW w:w="7365" w:type="dxa"/>
          </w:tcPr>
          <w:p w14:paraId="73B6A54E" w14:textId="2F78BF5B" w:rsidR="003648D6" w:rsidRPr="00D00002" w:rsidRDefault="00A70E7D" w:rsidP="00D0000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02">
              <w:rPr>
                <w:rFonts w:ascii="Times New Roman" w:hAnsi="Times New Roman"/>
                <w:sz w:val="24"/>
                <w:szCs w:val="24"/>
              </w:rPr>
              <w:t>Postul de Asistent universitar va fi salarizat cf. Legii 153/2017, cu suma de 7.063 lei.</w:t>
            </w:r>
          </w:p>
        </w:tc>
      </w:tr>
      <w:bookmarkEnd w:id="0"/>
    </w:tbl>
    <w:p w14:paraId="684A15B5" w14:textId="29B57D2E" w:rsidR="003648D6" w:rsidRPr="00D00002" w:rsidRDefault="003648D6" w:rsidP="00D0000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sectPr w:rsidR="003648D6" w:rsidRPr="00D00002" w:rsidSect="00A70E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318"/>
    <w:multiLevelType w:val="hybridMultilevel"/>
    <w:tmpl w:val="CFB04CE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C24E5B"/>
    <w:multiLevelType w:val="hybridMultilevel"/>
    <w:tmpl w:val="72A22002"/>
    <w:lvl w:ilvl="0" w:tplc="F0EE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159D"/>
    <w:multiLevelType w:val="hybridMultilevel"/>
    <w:tmpl w:val="A4B8AFFE"/>
    <w:lvl w:ilvl="0" w:tplc="2708C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4E26"/>
    <w:multiLevelType w:val="hybridMultilevel"/>
    <w:tmpl w:val="2AC0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B424C"/>
    <w:multiLevelType w:val="hybridMultilevel"/>
    <w:tmpl w:val="C3C02844"/>
    <w:lvl w:ilvl="0" w:tplc="FE26C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5D841AF"/>
    <w:multiLevelType w:val="hybridMultilevel"/>
    <w:tmpl w:val="76029FD6"/>
    <w:lvl w:ilvl="0" w:tplc="5D82E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465"/>
    <w:multiLevelType w:val="hybridMultilevel"/>
    <w:tmpl w:val="CA744282"/>
    <w:lvl w:ilvl="0" w:tplc="439ACD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5DE6913"/>
    <w:multiLevelType w:val="hybridMultilevel"/>
    <w:tmpl w:val="334C3612"/>
    <w:lvl w:ilvl="0" w:tplc="6694D3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177EF0"/>
    <w:multiLevelType w:val="hybridMultilevel"/>
    <w:tmpl w:val="DAD6F31A"/>
    <w:lvl w:ilvl="0" w:tplc="C924F66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646C3FF0"/>
    <w:multiLevelType w:val="hybridMultilevel"/>
    <w:tmpl w:val="E892F13E"/>
    <w:lvl w:ilvl="0" w:tplc="C9DA50A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77F95FB6"/>
    <w:multiLevelType w:val="hybridMultilevel"/>
    <w:tmpl w:val="13B21110"/>
    <w:lvl w:ilvl="0" w:tplc="17DE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7"/>
    <w:rsid w:val="00024634"/>
    <w:rsid w:val="000250EE"/>
    <w:rsid w:val="00043B66"/>
    <w:rsid w:val="000561BC"/>
    <w:rsid w:val="0005698E"/>
    <w:rsid w:val="0006159F"/>
    <w:rsid w:val="000739EE"/>
    <w:rsid w:val="000927B4"/>
    <w:rsid w:val="000C1970"/>
    <w:rsid w:val="000F065D"/>
    <w:rsid w:val="0012537E"/>
    <w:rsid w:val="001621DA"/>
    <w:rsid w:val="00172B96"/>
    <w:rsid w:val="001763A3"/>
    <w:rsid w:val="00194F46"/>
    <w:rsid w:val="001A25CE"/>
    <w:rsid w:val="001C0F6F"/>
    <w:rsid w:val="001C33DB"/>
    <w:rsid w:val="001E6013"/>
    <w:rsid w:val="001F7E1B"/>
    <w:rsid w:val="00217644"/>
    <w:rsid w:val="0022142F"/>
    <w:rsid w:val="002312E9"/>
    <w:rsid w:val="00244CDD"/>
    <w:rsid w:val="002510B9"/>
    <w:rsid w:val="00253C10"/>
    <w:rsid w:val="00270ABC"/>
    <w:rsid w:val="00285B63"/>
    <w:rsid w:val="002A2F7D"/>
    <w:rsid w:val="002D56C1"/>
    <w:rsid w:val="002E0F71"/>
    <w:rsid w:val="002F0897"/>
    <w:rsid w:val="00305179"/>
    <w:rsid w:val="0035569E"/>
    <w:rsid w:val="003648D6"/>
    <w:rsid w:val="003679F4"/>
    <w:rsid w:val="003849BD"/>
    <w:rsid w:val="003B6F7A"/>
    <w:rsid w:val="003D0837"/>
    <w:rsid w:val="00400C2A"/>
    <w:rsid w:val="00412D1D"/>
    <w:rsid w:val="00461C35"/>
    <w:rsid w:val="00490A8F"/>
    <w:rsid w:val="004E39DD"/>
    <w:rsid w:val="004E4888"/>
    <w:rsid w:val="004F64CB"/>
    <w:rsid w:val="00532D6B"/>
    <w:rsid w:val="005337A1"/>
    <w:rsid w:val="005519B2"/>
    <w:rsid w:val="00556DF5"/>
    <w:rsid w:val="0056125D"/>
    <w:rsid w:val="00571AD6"/>
    <w:rsid w:val="005821B8"/>
    <w:rsid w:val="00584829"/>
    <w:rsid w:val="005B4475"/>
    <w:rsid w:val="005C6ECA"/>
    <w:rsid w:val="005E7ED6"/>
    <w:rsid w:val="00640168"/>
    <w:rsid w:val="00652F8C"/>
    <w:rsid w:val="00671299"/>
    <w:rsid w:val="006905D0"/>
    <w:rsid w:val="006915D9"/>
    <w:rsid w:val="00693FBD"/>
    <w:rsid w:val="006A09AF"/>
    <w:rsid w:val="006B162C"/>
    <w:rsid w:val="006D1F58"/>
    <w:rsid w:val="007050CA"/>
    <w:rsid w:val="00725767"/>
    <w:rsid w:val="007743A7"/>
    <w:rsid w:val="00791E17"/>
    <w:rsid w:val="007B0172"/>
    <w:rsid w:val="007B1444"/>
    <w:rsid w:val="007B1D8A"/>
    <w:rsid w:val="007C11EC"/>
    <w:rsid w:val="007C3266"/>
    <w:rsid w:val="007E559C"/>
    <w:rsid w:val="007F038E"/>
    <w:rsid w:val="008139D8"/>
    <w:rsid w:val="00820D0F"/>
    <w:rsid w:val="00846722"/>
    <w:rsid w:val="00866A94"/>
    <w:rsid w:val="008A156A"/>
    <w:rsid w:val="008B2382"/>
    <w:rsid w:val="008D66B5"/>
    <w:rsid w:val="008E4036"/>
    <w:rsid w:val="00912274"/>
    <w:rsid w:val="00936304"/>
    <w:rsid w:val="0096622D"/>
    <w:rsid w:val="009D0BAD"/>
    <w:rsid w:val="009F0024"/>
    <w:rsid w:val="00A57C66"/>
    <w:rsid w:val="00A634B8"/>
    <w:rsid w:val="00A70E7D"/>
    <w:rsid w:val="00AE48AF"/>
    <w:rsid w:val="00B044E1"/>
    <w:rsid w:val="00B06DB5"/>
    <w:rsid w:val="00B25B78"/>
    <w:rsid w:val="00B30C21"/>
    <w:rsid w:val="00B6266B"/>
    <w:rsid w:val="00B8022B"/>
    <w:rsid w:val="00B84438"/>
    <w:rsid w:val="00BA540B"/>
    <w:rsid w:val="00BD6D81"/>
    <w:rsid w:val="00BF2693"/>
    <w:rsid w:val="00BF29DC"/>
    <w:rsid w:val="00C363C8"/>
    <w:rsid w:val="00C556C0"/>
    <w:rsid w:val="00C63B6C"/>
    <w:rsid w:val="00C6687F"/>
    <w:rsid w:val="00C70A84"/>
    <w:rsid w:val="00C77844"/>
    <w:rsid w:val="00CE5FD5"/>
    <w:rsid w:val="00CF5FDA"/>
    <w:rsid w:val="00D00002"/>
    <w:rsid w:val="00D02176"/>
    <w:rsid w:val="00DB0C20"/>
    <w:rsid w:val="00DD660C"/>
    <w:rsid w:val="00DF3154"/>
    <w:rsid w:val="00DF71DB"/>
    <w:rsid w:val="00E1499F"/>
    <w:rsid w:val="00E40687"/>
    <w:rsid w:val="00E81078"/>
    <w:rsid w:val="00EA0316"/>
    <w:rsid w:val="00EE1010"/>
    <w:rsid w:val="00EF578A"/>
    <w:rsid w:val="00EF6ED7"/>
    <w:rsid w:val="00F35ACE"/>
    <w:rsid w:val="00F46007"/>
    <w:rsid w:val="00F46262"/>
    <w:rsid w:val="00F525E4"/>
    <w:rsid w:val="00F57D56"/>
    <w:rsid w:val="00F655E3"/>
    <w:rsid w:val="00F677CC"/>
    <w:rsid w:val="00F809D7"/>
    <w:rsid w:val="00F83B3D"/>
    <w:rsid w:val="00F96B83"/>
    <w:rsid w:val="00FE1A4B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C7642"/>
  <w15:docId w15:val="{5B530D7D-D4F5-46B6-98B5-ADD604A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35"/>
    <w:pPr>
      <w:spacing w:after="200" w:line="276" w:lineRule="auto"/>
    </w:pPr>
    <w:rPr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46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6905D0"/>
    <w:rPr>
      <w:lang w:eastAsia="en-US"/>
    </w:rPr>
  </w:style>
  <w:style w:type="table" w:styleId="Tabelgril">
    <w:name w:val="Table Grid"/>
    <w:basedOn w:val="TabelNormal"/>
    <w:uiPriority w:val="99"/>
    <w:rsid w:val="00532D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99"/>
    <w:qFormat/>
    <w:rsid w:val="001621DA"/>
    <w:pPr>
      <w:ind w:left="720"/>
      <w:contextualSpacing/>
    </w:pPr>
  </w:style>
  <w:style w:type="character" w:styleId="Robust">
    <w:name w:val="Strong"/>
    <w:uiPriority w:val="22"/>
    <w:qFormat/>
    <w:locked/>
    <w:rsid w:val="006D1F5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Windows User</cp:lastModifiedBy>
  <cp:revision>10</cp:revision>
  <cp:lastPrinted>2017-05-12T05:43:00Z</cp:lastPrinted>
  <dcterms:created xsi:type="dcterms:W3CDTF">2024-12-04T11:25:00Z</dcterms:created>
  <dcterms:modified xsi:type="dcterms:W3CDTF">2024-12-06T12:40:00Z</dcterms:modified>
</cp:coreProperties>
</file>