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9DFD" w14:textId="77777777" w:rsidR="002C6707" w:rsidRPr="00BB6E9F" w:rsidRDefault="002C6707" w:rsidP="002C6707">
      <w:pPr>
        <w:pStyle w:val="Frspaiere"/>
        <w:rPr>
          <w:rFonts w:ascii="Times New Roman" w:hAnsi="Times New Roman"/>
          <w:b/>
          <w:sz w:val="24"/>
          <w:szCs w:val="24"/>
        </w:rPr>
      </w:pPr>
      <w:r w:rsidRPr="00BB6E9F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2A41D4EB" w14:textId="77777777" w:rsidR="002C6707" w:rsidRPr="00BB6E9F" w:rsidRDefault="002C6707" w:rsidP="002C6707">
      <w:pPr>
        <w:pStyle w:val="Frspaiere"/>
        <w:rPr>
          <w:rFonts w:ascii="Times New Roman" w:hAnsi="Times New Roman"/>
          <w:b/>
          <w:sz w:val="24"/>
          <w:szCs w:val="24"/>
        </w:rPr>
      </w:pPr>
      <w:r w:rsidRPr="00BB6E9F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3A920553" w14:textId="77777777" w:rsidR="002C6707" w:rsidRPr="00BB6E9F" w:rsidRDefault="002C6707" w:rsidP="002C6707">
      <w:pPr>
        <w:pStyle w:val="Frspaiere"/>
        <w:rPr>
          <w:rFonts w:ascii="Times New Roman" w:hAnsi="Times New Roman"/>
          <w:b/>
          <w:sz w:val="24"/>
          <w:szCs w:val="24"/>
        </w:rPr>
      </w:pPr>
      <w:r w:rsidRPr="00BB6E9F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0EE325B6" w14:textId="77777777" w:rsidR="002C6707" w:rsidRPr="00BB6E9F" w:rsidRDefault="002C6707" w:rsidP="002C6707">
      <w:pPr>
        <w:pStyle w:val="Frspaiere"/>
        <w:rPr>
          <w:rFonts w:ascii="Times New Roman" w:hAnsi="Times New Roman"/>
          <w:b/>
          <w:sz w:val="24"/>
          <w:szCs w:val="24"/>
        </w:rPr>
      </w:pPr>
      <w:r w:rsidRPr="00BB6E9F">
        <w:rPr>
          <w:rFonts w:ascii="Times New Roman" w:hAnsi="Times New Roman"/>
          <w:b/>
          <w:sz w:val="24"/>
          <w:szCs w:val="24"/>
        </w:rPr>
        <w:t>AN UNIVERSITAR 2024/2025</w:t>
      </w:r>
    </w:p>
    <w:p w14:paraId="5BB96B07" w14:textId="3B2A6174" w:rsidR="00656EBC" w:rsidRPr="00BB6E9F" w:rsidRDefault="00656EBC" w:rsidP="000F5C20">
      <w:pPr>
        <w:pStyle w:val="MediumGrid21"/>
        <w:jc w:val="both"/>
        <w:rPr>
          <w:rFonts w:ascii="Times New Roman" w:hAnsi="Times New Roman"/>
          <w:b/>
        </w:rPr>
      </w:pPr>
    </w:p>
    <w:p w14:paraId="63E96AAB" w14:textId="0CADFF8F" w:rsidR="002C6707" w:rsidRPr="00BB6E9F" w:rsidRDefault="002C6707" w:rsidP="000F5C20">
      <w:pPr>
        <w:pStyle w:val="MediumGrid21"/>
        <w:jc w:val="both"/>
        <w:rPr>
          <w:rFonts w:ascii="Times New Roman" w:hAnsi="Times New Roman"/>
          <w:b/>
        </w:rPr>
      </w:pPr>
    </w:p>
    <w:p w14:paraId="0A31D7D6" w14:textId="77777777" w:rsidR="002C6707" w:rsidRPr="00BB6E9F" w:rsidRDefault="002C6707" w:rsidP="000F5C20">
      <w:pPr>
        <w:pStyle w:val="MediumGrid21"/>
        <w:jc w:val="both"/>
        <w:rPr>
          <w:rFonts w:ascii="Times New Roman" w:hAnsi="Times New Roman"/>
          <w:b/>
        </w:rPr>
      </w:pPr>
    </w:p>
    <w:p w14:paraId="7792AC09" w14:textId="77777777" w:rsidR="00070206" w:rsidRPr="00BB6E9F" w:rsidRDefault="00070206" w:rsidP="000F5C20">
      <w:pPr>
        <w:pStyle w:val="MediumGrid21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7222"/>
      </w:tblGrid>
      <w:tr w:rsidR="007C3266" w:rsidRPr="00BB6E9F" w14:paraId="20093C56" w14:textId="77777777" w:rsidTr="002C6707">
        <w:trPr>
          <w:cantSplit/>
        </w:trPr>
        <w:tc>
          <w:tcPr>
            <w:tcW w:w="9344" w:type="dxa"/>
            <w:gridSpan w:val="2"/>
          </w:tcPr>
          <w:p w14:paraId="09E48D31" w14:textId="77777777" w:rsidR="007C3266" w:rsidRPr="00BB6E9F" w:rsidRDefault="00846722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DESCRIEREA POSTULUI SCOS LA CONCURS:</w:t>
            </w:r>
          </w:p>
        </w:tc>
      </w:tr>
      <w:tr w:rsidR="00532D6B" w:rsidRPr="00BB6E9F" w14:paraId="709ED37E" w14:textId="77777777" w:rsidTr="002C6707">
        <w:trPr>
          <w:cantSplit/>
        </w:trPr>
        <w:tc>
          <w:tcPr>
            <w:tcW w:w="2122" w:type="dxa"/>
          </w:tcPr>
          <w:p w14:paraId="1D5C772D" w14:textId="77777777" w:rsidR="00532D6B" w:rsidRPr="00BB6E9F" w:rsidRDefault="00532D6B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Postul</w:t>
            </w:r>
          </w:p>
        </w:tc>
        <w:tc>
          <w:tcPr>
            <w:tcW w:w="7222" w:type="dxa"/>
          </w:tcPr>
          <w:p w14:paraId="7F54BB35" w14:textId="7EB580F8" w:rsidR="00532D6B" w:rsidRPr="00BB6E9F" w:rsidRDefault="00273A09" w:rsidP="002C6707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 xml:space="preserve">Asistent </w:t>
            </w:r>
            <w:proofErr w:type="spellStart"/>
            <w:r w:rsidRPr="00BB6E9F">
              <w:rPr>
                <w:rFonts w:ascii="Times New Roman" w:hAnsi="Times New Roman"/>
                <w:b/>
              </w:rPr>
              <w:t>universita</w:t>
            </w:r>
            <w:proofErr w:type="spellEnd"/>
          </w:p>
        </w:tc>
      </w:tr>
      <w:tr w:rsidR="00532D6B" w:rsidRPr="00BB6E9F" w14:paraId="470F8675" w14:textId="77777777" w:rsidTr="002C6707">
        <w:trPr>
          <w:cantSplit/>
        </w:trPr>
        <w:tc>
          <w:tcPr>
            <w:tcW w:w="2122" w:type="dxa"/>
          </w:tcPr>
          <w:p w14:paraId="182470B4" w14:textId="42AB291F" w:rsidR="00532D6B" w:rsidRPr="00BB6E9F" w:rsidRDefault="007C3266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Pozi</w:t>
            </w:r>
            <w:r w:rsidR="00F36199" w:rsidRPr="00BB6E9F">
              <w:rPr>
                <w:rFonts w:ascii="Times New Roman" w:hAnsi="Times New Roman"/>
                <w:b/>
              </w:rPr>
              <w:t>ț</w:t>
            </w:r>
            <w:r w:rsidRPr="00BB6E9F">
              <w:rPr>
                <w:rFonts w:ascii="Times New Roman" w:hAnsi="Times New Roman"/>
                <w:b/>
              </w:rPr>
              <w:t>ia în statul de func</w:t>
            </w:r>
            <w:r w:rsidR="00F36199" w:rsidRPr="00BB6E9F">
              <w:rPr>
                <w:rFonts w:ascii="Times New Roman" w:hAnsi="Times New Roman"/>
                <w:b/>
              </w:rPr>
              <w:t>ț</w:t>
            </w:r>
            <w:r w:rsidRPr="00BB6E9F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222" w:type="dxa"/>
          </w:tcPr>
          <w:p w14:paraId="49045A78" w14:textId="07654FAA" w:rsidR="00532D6B" w:rsidRPr="00BB6E9F" w:rsidRDefault="00813C4A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XI</w:t>
            </w:r>
            <w:r w:rsidR="007E36E1" w:rsidRPr="00BB6E9F">
              <w:rPr>
                <w:rFonts w:ascii="Times New Roman" w:hAnsi="Times New Roman"/>
                <w:b/>
              </w:rPr>
              <w:t>/2</w:t>
            </w:r>
            <w:r w:rsidR="00484710" w:rsidRPr="00BB6E9F">
              <w:rPr>
                <w:rFonts w:ascii="Times New Roman" w:hAnsi="Times New Roman"/>
                <w:b/>
              </w:rPr>
              <w:t>8</w:t>
            </w:r>
          </w:p>
        </w:tc>
      </w:tr>
      <w:tr w:rsidR="00532D6B" w:rsidRPr="00BB6E9F" w14:paraId="04E68623" w14:textId="77777777" w:rsidTr="002C6707">
        <w:trPr>
          <w:cantSplit/>
        </w:trPr>
        <w:tc>
          <w:tcPr>
            <w:tcW w:w="2122" w:type="dxa"/>
          </w:tcPr>
          <w:p w14:paraId="39A620AE" w14:textId="77777777" w:rsidR="00532D6B" w:rsidRPr="00BB6E9F" w:rsidRDefault="007C3266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Facultatea</w:t>
            </w:r>
          </w:p>
        </w:tc>
        <w:tc>
          <w:tcPr>
            <w:tcW w:w="7222" w:type="dxa"/>
          </w:tcPr>
          <w:p w14:paraId="35407573" w14:textId="77777777" w:rsidR="00532D6B" w:rsidRPr="00BB6E9F" w:rsidRDefault="00273A09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Medicină Veterinară</w:t>
            </w:r>
          </w:p>
        </w:tc>
      </w:tr>
      <w:tr w:rsidR="00532D6B" w:rsidRPr="00BB6E9F" w14:paraId="4AFEB014" w14:textId="77777777" w:rsidTr="002C6707">
        <w:trPr>
          <w:cantSplit/>
        </w:trPr>
        <w:tc>
          <w:tcPr>
            <w:tcW w:w="2122" w:type="dxa"/>
          </w:tcPr>
          <w:p w14:paraId="1AB49986" w14:textId="77777777" w:rsidR="00532D6B" w:rsidRPr="00BB6E9F" w:rsidRDefault="007C3266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Departamentul</w:t>
            </w:r>
          </w:p>
        </w:tc>
        <w:tc>
          <w:tcPr>
            <w:tcW w:w="7222" w:type="dxa"/>
          </w:tcPr>
          <w:p w14:paraId="1D7274FC" w14:textId="049D255B" w:rsidR="00532D6B" w:rsidRPr="00BB6E9F" w:rsidRDefault="007E36E1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XI</w:t>
            </w:r>
            <w:r w:rsidR="00273A09" w:rsidRPr="00BB6E9F">
              <w:rPr>
                <w:rFonts w:ascii="Times New Roman" w:hAnsi="Times New Roman"/>
                <w:b/>
              </w:rPr>
              <w:t xml:space="preserve">, </w:t>
            </w:r>
            <w:r w:rsidRPr="00BB6E9F">
              <w:rPr>
                <w:rFonts w:ascii="Times New Roman" w:hAnsi="Times New Roman"/>
                <w:b/>
              </w:rPr>
              <w:t>Sănătate Public</w:t>
            </w:r>
            <w:r w:rsidR="009B6E18" w:rsidRPr="00BB6E9F">
              <w:rPr>
                <w:rFonts w:ascii="Times New Roman" w:hAnsi="Times New Roman"/>
                <w:b/>
              </w:rPr>
              <w:t>ă</w:t>
            </w:r>
          </w:p>
        </w:tc>
      </w:tr>
      <w:tr w:rsidR="00532D6B" w:rsidRPr="00BB6E9F" w14:paraId="04DCAF4A" w14:textId="77777777" w:rsidTr="002C6707">
        <w:trPr>
          <w:cantSplit/>
        </w:trPr>
        <w:tc>
          <w:tcPr>
            <w:tcW w:w="2122" w:type="dxa"/>
          </w:tcPr>
          <w:p w14:paraId="27B5C283" w14:textId="5381270D" w:rsidR="00532D6B" w:rsidRPr="00BB6E9F" w:rsidRDefault="007C3266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Disciplinele din planul de învă</w:t>
            </w:r>
            <w:r w:rsidR="00F36199" w:rsidRPr="00BB6E9F">
              <w:rPr>
                <w:rFonts w:ascii="Times New Roman" w:hAnsi="Times New Roman"/>
                <w:b/>
              </w:rPr>
              <w:t>ț</w:t>
            </w:r>
            <w:r w:rsidRPr="00BB6E9F">
              <w:rPr>
                <w:rFonts w:ascii="Times New Roman" w:hAnsi="Times New Roman"/>
                <w:b/>
              </w:rPr>
              <w:t>ământ</w:t>
            </w:r>
          </w:p>
        </w:tc>
        <w:tc>
          <w:tcPr>
            <w:tcW w:w="7222" w:type="dxa"/>
          </w:tcPr>
          <w:p w14:paraId="4103D4EF" w14:textId="77777777" w:rsidR="007619E2" w:rsidRPr="00BB6E9F" w:rsidRDefault="007619E2" w:rsidP="000F5C20">
            <w:pPr>
              <w:pStyle w:val="MediumGrid21"/>
              <w:numPr>
                <w:ilvl w:val="0"/>
                <w:numId w:val="17"/>
              </w:numPr>
              <w:ind w:left="240" w:hanging="24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Animal </w:t>
            </w:r>
            <w:proofErr w:type="spellStart"/>
            <w:r w:rsidRPr="00BB6E9F">
              <w:rPr>
                <w:rFonts w:ascii="Times New Roman" w:hAnsi="Times New Roman"/>
              </w:rPr>
              <w:t>welfare</w:t>
            </w:r>
            <w:proofErr w:type="spellEnd"/>
            <w:r w:rsidRPr="00BB6E9F">
              <w:rPr>
                <w:rFonts w:ascii="Times New Roman" w:hAnsi="Times New Roman"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</w:rPr>
              <w:t>and</w:t>
            </w:r>
            <w:proofErr w:type="spellEnd"/>
            <w:r w:rsidRPr="00BB6E9F">
              <w:rPr>
                <w:rFonts w:ascii="Times New Roman" w:hAnsi="Times New Roman"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</w:rPr>
              <w:t>protection</w:t>
            </w:r>
            <w:proofErr w:type="spellEnd"/>
            <w:r w:rsidRPr="00BB6E9F">
              <w:rPr>
                <w:rFonts w:ascii="Times New Roman" w:hAnsi="Times New Roman"/>
              </w:rPr>
              <w:t xml:space="preserve"> </w:t>
            </w:r>
          </w:p>
          <w:p w14:paraId="724F386D" w14:textId="77777777" w:rsidR="007619E2" w:rsidRPr="00BB6E9F" w:rsidRDefault="007619E2" w:rsidP="000F5C20">
            <w:pPr>
              <w:pStyle w:val="MediumGrid21"/>
              <w:numPr>
                <w:ilvl w:val="0"/>
                <w:numId w:val="17"/>
              </w:numPr>
              <w:ind w:left="240" w:hanging="24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Bunăstarea și protecția animalelor </w:t>
            </w:r>
          </w:p>
          <w:p w14:paraId="62F8FBB1" w14:textId="13E715C4" w:rsidR="00846722" w:rsidRPr="00BB6E9F" w:rsidRDefault="007619E2" w:rsidP="000F5C20">
            <w:pPr>
              <w:pStyle w:val="MediumGrid21"/>
              <w:numPr>
                <w:ilvl w:val="0"/>
                <w:numId w:val="17"/>
              </w:numPr>
              <w:ind w:left="240" w:hanging="24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Igienă veterinară și protecția mediului</w:t>
            </w:r>
          </w:p>
        </w:tc>
      </w:tr>
      <w:tr w:rsidR="00532D6B" w:rsidRPr="00BB6E9F" w14:paraId="2E4F8ABA" w14:textId="77777777" w:rsidTr="002C6707">
        <w:trPr>
          <w:cantSplit/>
        </w:trPr>
        <w:tc>
          <w:tcPr>
            <w:tcW w:w="2122" w:type="dxa"/>
          </w:tcPr>
          <w:p w14:paraId="213D6946" w14:textId="0E504549" w:rsidR="00532D6B" w:rsidRPr="00BB6E9F" w:rsidRDefault="007C3266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 xml:space="preserve">Domeniul </w:t>
            </w:r>
            <w:r w:rsidR="00F36199" w:rsidRPr="00BB6E9F">
              <w:rPr>
                <w:rFonts w:ascii="Times New Roman" w:hAnsi="Times New Roman"/>
                <w:b/>
              </w:rPr>
              <w:t>ș</w:t>
            </w:r>
            <w:r w:rsidRPr="00BB6E9F">
              <w:rPr>
                <w:rFonts w:ascii="Times New Roman" w:hAnsi="Times New Roman"/>
                <w:b/>
              </w:rPr>
              <w:t>tiin</w:t>
            </w:r>
            <w:r w:rsidR="00F36199" w:rsidRPr="00BB6E9F">
              <w:rPr>
                <w:rFonts w:ascii="Times New Roman" w:hAnsi="Times New Roman"/>
                <w:b/>
              </w:rPr>
              <w:t>ț</w:t>
            </w:r>
            <w:r w:rsidRPr="00BB6E9F">
              <w:rPr>
                <w:rFonts w:ascii="Times New Roman" w:hAnsi="Times New Roman"/>
                <w:b/>
              </w:rPr>
              <w:t>ific</w:t>
            </w:r>
          </w:p>
        </w:tc>
        <w:tc>
          <w:tcPr>
            <w:tcW w:w="7222" w:type="dxa"/>
          </w:tcPr>
          <w:p w14:paraId="4BFC6F88" w14:textId="77777777" w:rsidR="00532D6B" w:rsidRPr="00BB6E9F" w:rsidRDefault="00273A09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Medicină Veterinară</w:t>
            </w:r>
          </w:p>
        </w:tc>
      </w:tr>
      <w:tr w:rsidR="00532D6B" w:rsidRPr="00BB6E9F" w14:paraId="0C84A0BB" w14:textId="77777777" w:rsidTr="002C6707">
        <w:trPr>
          <w:cantSplit/>
        </w:trPr>
        <w:tc>
          <w:tcPr>
            <w:tcW w:w="2122" w:type="dxa"/>
          </w:tcPr>
          <w:p w14:paraId="3C89BEA3" w14:textId="77777777" w:rsidR="00532D6B" w:rsidRPr="00BB6E9F" w:rsidRDefault="007C3266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Descriere post</w:t>
            </w:r>
          </w:p>
        </w:tc>
        <w:tc>
          <w:tcPr>
            <w:tcW w:w="7222" w:type="dxa"/>
          </w:tcPr>
          <w:p w14:paraId="4F9CFCA6" w14:textId="3BED1046" w:rsidR="000512A8" w:rsidRPr="00BB6E9F" w:rsidRDefault="00273A09" w:rsidP="000F5C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Postul de asistent universitar</w:t>
            </w:r>
            <w:r w:rsidR="002B544F" w:rsidRPr="00BB6E9F">
              <w:rPr>
                <w:rFonts w:ascii="Times New Roman" w:hAnsi="Times New Roman"/>
              </w:rPr>
              <w:t xml:space="preserve">, pe perioadă </w:t>
            </w:r>
            <w:r w:rsidR="001A25CE" w:rsidRPr="00BB6E9F">
              <w:rPr>
                <w:rFonts w:ascii="Times New Roman" w:hAnsi="Times New Roman"/>
              </w:rPr>
              <w:t xml:space="preserve">determinată, vacant, </w:t>
            </w:r>
            <w:r w:rsidRPr="00BB6E9F">
              <w:rPr>
                <w:rFonts w:ascii="Times New Roman" w:hAnsi="Times New Roman"/>
                <w:b/>
              </w:rPr>
              <w:t xml:space="preserve">nr. </w:t>
            </w:r>
            <w:r w:rsidR="003F7451" w:rsidRPr="00BB6E9F">
              <w:rPr>
                <w:rFonts w:ascii="Times New Roman" w:hAnsi="Times New Roman"/>
                <w:b/>
              </w:rPr>
              <w:t>XI/2</w:t>
            </w:r>
            <w:r w:rsidR="00484710" w:rsidRPr="00BB6E9F">
              <w:rPr>
                <w:rFonts w:ascii="Times New Roman" w:hAnsi="Times New Roman"/>
                <w:b/>
              </w:rPr>
              <w:t>8</w:t>
            </w:r>
            <w:r w:rsidR="001A25CE" w:rsidRPr="00BB6E9F">
              <w:rPr>
                <w:rFonts w:ascii="Times New Roman" w:hAnsi="Times New Roman"/>
                <w:b/>
              </w:rPr>
              <w:t xml:space="preserve">, </w:t>
            </w:r>
            <w:r w:rsidR="001A25CE" w:rsidRPr="00BB6E9F">
              <w:rPr>
                <w:rFonts w:ascii="Times New Roman" w:hAnsi="Times New Roman"/>
              </w:rPr>
              <w:t>prevăzut în Statul de func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="001A25CE" w:rsidRPr="00BB6E9F">
              <w:rPr>
                <w:rFonts w:ascii="Times New Roman" w:hAnsi="Times New Roman"/>
              </w:rPr>
              <w:t xml:space="preserve">iuni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="001A25CE" w:rsidRPr="00BB6E9F">
              <w:rPr>
                <w:rFonts w:ascii="Times New Roman" w:hAnsi="Times New Roman"/>
              </w:rPr>
              <w:t xml:space="preserve">i de personal didactic </w:t>
            </w:r>
            <w:r w:rsidR="002B544F" w:rsidRPr="00BB6E9F">
              <w:rPr>
                <w:rFonts w:ascii="Times New Roman" w:hAnsi="Times New Roman"/>
              </w:rPr>
              <w:t>aprobat în anul universitar 202</w:t>
            </w:r>
            <w:r w:rsidR="008745FD" w:rsidRPr="00BB6E9F">
              <w:rPr>
                <w:rFonts w:ascii="Times New Roman" w:hAnsi="Times New Roman"/>
              </w:rPr>
              <w:t>4</w:t>
            </w:r>
            <w:r w:rsidR="002B544F" w:rsidRPr="00BB6E9F">
              <w:rPr>
                <w:rFonts w:ascii="Times New Roman" w:hAnsi="Times New Roman"/>
              </w:rPr>
              <w:t>–202</w:t>
            </w:r>
            <w:r w:rsidR="008745FD" w:rsidRPr="00BB6E9F">
              <w:rPr>
                <w:rFonts w:ascii="Times New Roman" w:hAnsi="Times New Roman"/>
              </w:rPr>
              <w:t>5</w:t>
            </w:r>
            <w:r w:rsidR="001A25CE" w:rsidRPr="00BB6E9F">
              <w:rPr>
                <w:rFonts w:ascii="Times New Roman" w:hAnsi="Times New Roman"/>
              </w:rPr>
              <w:t>, con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="001A25CE" w:rsidRPr="00BB6E9F">
              <w:rPr>
                <w:rFonts w:ascii="Times New Roman" w:hAnsi="Times New Roman"/>
              </w:rPr>
              <w:t xml:space="preserve">ine o normă de </w:t>
            </w:r>
            <w:r w:rsidR="000857B5" w:rsidRPr="00BB6E9F">
              <w:rPr>
                <w:rFonts w:ascii="Times New Roman" w:hAnsi="Times New Roman"/>
                <w:b/>
                <w:bCs/>
              </w:rPr>
              <w:t>14</w:t>
            </w:r>
            <w:r w:rsidR="003F7451" w:rsidRPr="00BB6E9F">
              <w:rPr>
                <w:rFonts w:ascii="Times New Roman" w:hAnsi="Times New Roman"/>
                <w:b/>
                <w:bCs/>
              </w:rPr>
              <w:t>,</w:t>
            </w:r>
            <w:r w:rsidR="00484710" w:rsidRPr="00BB6E9F">
              <w:rPr>
                <w:rFonts w:ascii="Times New Roman" w:hAnsi="Times New Roman"/>
                <w:b/>
                <w:bCs/>
              </w:rPr>
              <w:t>0</w:t>
            </w:r>
            <w:r w:rsidR="003C5156" w:rsidRPr="00BB6E9F">
              <w:rPr>
                <w:rFonts w:ascii="Times New Roman" w:hAnsi="Times New Roman"/>
                <w:b/>
                <w:bCs/>
              </w:rPr>
              <w:t>0</w:t>
            </w:r>
            <w:r w:rsidRPr="00BB6E9F">
              <w:rPr>
                <w:rFonts w:ascii="Times New Roman" w:hAnsi="Times New Roman"/>
                <w:b/>
              </w:rPr>
              <w:t xml:space="preserve"> ore conven</w:t>
            </w:r>
            <w:r w:rsidR="00F36199" w:rsidRPr="00BB6E9F">
              <w:rPr>
                <w:rFonts w:ascii="Times New Roman" w:hAnsi="Times New Roman"/>
                <w:b/>
              </w:rPr>
              <w:t>ț</w:t>
            </w:r>
            <w:r w:rsidRPr="00BB6E9F">
              <w:rPr>
                <w:rFonts w:ascii="Times New Roman" w:hAnsi="Times New Roman"/>
                <w:b/>
              </w:rPr>
              <w:t>ionale</w:t>
            </w:r>
            <w:r w:rsidR="003A095A" w:rsidRPr="00BB6E9F">
              <w:rPr>
                <w:rFonts w:ascii="Times New Roman" w:hAnsi="Times New Roman"/>
                <w:b/>
              </w:rPr>
              <w:t>/</w:t>
            </w:r>
            <w:r w:rsidR="00F023B3" w:rsidRPr="00BB6E9F">
              <w:rPr>
                <w:rFonts w:ascii="Times New Roman" w:hAnsi="Times New Roman"/>
                <w:b/>
              </w:rPr>
              <w:t>săptămână</w:t>
            </w:r>
            <w:r w:rsidRPr="00BB6E9F">
              <w:rPr>
                <w:rFonts w:ascii="Times New Roman" w:hAnsi="Times New Roman"/>
              </w:rPr>
              <w:t xml:space="preserve">, </w:t>
            </w:r>
            <w:r w:rsidR="000512A8" w:rsidRPr="00BB6E9F">
              <w:rPr>
                <w:rFonts w:ascii="Times New Roman" w:hAnsi="Times New Roman"/>
              </w:rPr>
              <w:t>asigurate cu ore de lucrări practice, cu următoarea distribu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="000512A8" w:rsidRPr="00BB6E9F">
              <w:rPr>
                <w:rFonts w:ascii="Times New Roman" w:hAnsi="Times New Roman"/>
              </w:rPr>
              <w:t>ie pe discipline:</w:t>
            </w:r>
          </w:p>
          <w:p w14:paraId="2C3EE6B0" w14:textId="775359D7" w:rsidR="00152B51" w:rsidRPr="00BB6E9F" w:rsidRDefault="009B37B8" w:rsidP="000F5C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OLE_LINK42"/>
            <w:bookmarkStart w:id="1" w:name="OLE_LINK9"/>
            <w:r w:rsidRPr="00BB6E9F">
              <w:rPr>
                <w:rFonts w:ascii="Times New Roman" w:hAnsi="Times New Roman"/>
                <w:b/>
                <w:bCs/>
              </w:rPr>
              <w:t xml:space="preserve">Animal </w:t>
            </w:r>
            <w:proofErr w:type="spellStart"/>
            <w:r w:rsidRPr="00BB6E9F">
              <w:rPr>
                <w:rFonts w:ascii="Times New Roman" w:hAnsi="Times New Roman"/>
                <w:b/>
                <w:bCs/>
              </w:rPr>
              <w:t>welfare</w:t>
            </w:r>
            <w:proofErr w:type="spellEnd"/>
            <w:r w:rsidRPr="00BB6E9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BB6E9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  <w:b/>
                <w:bCs/>
              </w:rPr>
              <w:t>protection</w:t>
            </w:r>
            <w:bookmarkStart w:id="2" w:name="OLE_LINK8"/>
            <w:proofErr w:type="spellEnd"/>
            <w:r w:rsidRPr="00BB6E9F">
              <w:rPr>
                <w:rFonts w:ascii="Times New Roman" w:hAnsi="Times New Roman"/>
                <w:b/>
                <w:bCs/>
              </w:rPr>
              <w:t xml:space="preserve"> </w:t>
            </w:r>
            <w:bookmarkEnd w:id="0"/>
            <w:r w:rsidR="00371CE0" w:rsidRPr="00BB6E9F">
              <w:rPr>
                <w:rFonts w:ascii="Times New Roman" w:hAnsi="Times New Roman"/>
                <w:b/>
                <w:bCs/>
              </w:rPr>
              <w:t xml:space="preserve">- </w:t>
            </w:r>
            <w:r w:rsidR="00AB5EF7" w:rsidRPr="00BB6E9F">
              <w:rPr>
                <w:rFonts w:ascii="Times New Roman" w:hAnsi="Times New Roman"/>
              </w:rPr>
              <w:t xml:space="preserve">ore </w:t>
            </w:r>
            <w:r w:rsidR="0086310E" w:rsidRPr="00BB6E9F">
              <w:rPr>
                <w:rFonts w:ascii="Times New Roman" w:hAnsi="Times New Roman"/>
              </w:rPr>
              <w:t xml:space="preserve">efectuate cu studenții anului </w:t>
            </w:r>
            <w:r w:rsidR="00714102" w:rsidRPr="00BB6E9F">
              <w:rPr>
                <w:rFonts w:ascii="Times New Roman" w:hAnsi="Times New Roman"/>
              </w:rPr>
              <w:t>III</w:t>
            </w:r>
            <w:r w:rsidR="0086310E" w:rsidRPr="00BB6E9F">
              <w:rPr>
                <w:rFonts w:ascii="Times New Roman" w:hAnsi="Times New Roman"/>
              </w:rPr>
              <w:t xml:space="preserve"> Medicină Veterinară</w:t>
            </w:r>
            <w:r w:rsidR="00714102" w:rsidRPr="00BB6E9F">
              <w:rPr>
                <w:rFonts w:ascii="Times New Roman" w:hAnsi="Times New Roman"/>
              </w:rPr>
              <w:t>, grupa în limba engleză,</w:t>
            </w:r>
            <w:r w:rsidR="00371CE0" w:rsidRPr="00BB6E9F">
              <w:rPr>
                <w:rFonts w:ascii="Times New Roman" w:hAnsi="Times New Roman"/>
              </w:rPr>
              <w:t xml:space="preserve"> în </w:t>
            </w:r>
            <w:r w:rsidR="00837545" w:rsidRPr="00BB6E9F">
              <w:rPr>
                <w:rFonts w:ascii="Times New Roman" w:hAnsi="Times New Roman"/>
              </w:rPr>
              <w:t>sem</w:t>
            </w:r>
            <w:r w:rsidR="002054C4" w:rsidRPr="00BB6E9F">
              <w:rPr>
                <w:rFonts w:ascii="Times New Roman" w:hAnsi="Times New Roman"/>
              </w:rPr>
              <w:t>e</w:t>
            </w:r>
            <w:r w:rsidR="00837545" w:rsidRPr="00BB6E9F">
              <w:rPr>
                <w:rFonts w:ascii="Times New Roman" w:hAnsi="Times New Roman"/>
              </w:rPr>
              <w:t>strul I</w:t>
            </w:r>
            <w:r w:rsidR="00714102" w:rsidRPr="00BB6E9F">
              <w:rPr>
                <w:rFonts w:ascii="Times New Roman" w:hAnsi="Times New Roman"/>
              </w:rPr>
              <w:t>I</w:t>
            </w:r>
            <w:r w:rsidR="00371CE0" w:rsidRPr="00BB6E9F">
              <w:rPr>
                <w:rFonts w:ascii="Times New Roman" w:hAnsi="Times New Roman"/>
              </w:rPr>
              <w:t xml:space="preserve"> -</w:t>
            </w:r>
            <w:r w:rsidR="00182DC6" w:rsidRPr="00BB6E9F">
              <w:rPr>
                <w:rFonts w:ascii="Times New Roman" w:hAnsi="Times New Roman"/>
              </w:rPr>
              <w:t xml:space="preserve"> </w:t>
            </w:r>
            <w:r w:rsidR="00714102" w:rsidRPr="00BB6E9F">
              <w:rPr>
                <w:rFonts w:ascii="Times New Roman" w:hAnsi="Times New Roman"/>
              </w:rPr>
              <w:t>4</w:t>
            </w:r>
            <w:r w:rsidR="00182DC6" w:rsidRPr="00BB6E9F">
              <w:rPr>
                <w:rFonts w:ascii="Times New Roman" w:hAnsi="Times New Roman"/>
              </w:rPr>
              <w:t xml:space="preserve"> </w:t>
            </w:r>
            <w:r w:rsidR="004778AF" w:rsidRPr="00BB6E9F">
              <w:rPr>
                <w:rFonts w:ascii="Times New Roman" w:hAnsi="Times New Roman"/>
              </w:rPr>
              <w:t>forma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="004778AF" w:rsidRPr="00BB6E9F">
              <w:rPr>
                <w:rFonts w:ascii="Times New Roman" w:hAnsi="Times New Roman"/>
              </w:rPr>
              <w:t>iuni</w:t>
            </w:r>
            <w:r w:rsidR="00182DC6" w:rsidRPr="00BB6E9F">
              <w:rPr>
                <w:rFonts w:ascii="Times New Roman" w:hAnsi="Times New Roman"/>
              </w:rPr>
              <w:t xml:space="preserve"> de lucru </w:t>
            </w:r>
            <w:r w:rsidR="004778AF" w:rsidRPr="00BB6E9F">
              <w:rPr>
                <w:rFonts w:ascii="Times New Roman" w:hAnsi="Times New Roman"/>
              </w:rPr>
              <w:t xml:space="preserve">x </w:t>
            </w:r>
            <w:r w:rsidR="00AF0BFD" w:rsidRPr="00BB6E9F">
              <w:rPr>
                <w:rFonts w:ascii="Times New Roman" w:hAnsi="Times New Roman"/>
              </w:rPr>
              <w:t>1</w:t>
            </w:r>
            <w:r w:rsidR="004778AF" w:rsidRPr="00BB6E9F">
              <w:rPr>
                <w:rFonts w:ascii="Times New Roman" w:hAnsi="Times New Roman"/>
              </w:rPr>
              <w:t xml:space="preserve"> or</w:t>
            </w:r>
            <w:r w:rsidR="00AF0BFD" w:rsidRPr="00BB6E9F">
              <w:rPr>
                <w:rFonts w:ascii="Times New Roman" w:hAnsi="Times New Roman"/>
              </w:rPr>
              <w:t>ă</w:t>
            </w:r>
            <w:r w:rsidR="00324436" w:rsidRPr="00BB6E9F">
              <w:rPr>
                <w:rFonts w:ascii="Times New Roman" w:hAnsi="Times New Roman"/>
              </w:rPr>
              <w:t xml:space="preserve"> = </w:t>
            </w:r>
            <w:r w:rsidR="00311139" w:rsidRPr="00BB6E9F">
              <w:rPr>
                <w:rFonts w:ascii="Times New Roman" w:hAnsi="Times New Roman"/>
              </w:rPr>
              <w:t>4</w:t>
            </w:r>
            <w:r w:rsidR="00324436" w:rsidRPr="00BB6E9F">
              <w:rPr>
                <w:rFonts w:ascii="Times New Roman" w:hAnsi="Times New Roman"/>
              </w:rPr>
              <w:t xml:space="preserve"> ore</w:t>
            </w:r>
            <w:r w:rsidR="00AF0BFD" w:rsidRPr="00BB6E9F">
              <w:rPr>
                <w:rFonts w:ascii="Times New Roman" w:hAnsi="Times New Roman"/>
              </w:rPr>
              <w:t xml:space="preserve"> </w:t>
            </w:r>
            <w:r w:rsidR="000E7C5C" w:rsidRPr="00BB6E9F">
              <w:rPr>
                <w:rFonts w:ascii="Times New Roman" w:hAnsi="Times New Roman"/>
              </w:rPr>
              <w:t>/săptămână</w:t>
            </w:r>
            <w:bookmarkEnd w:id="2"/>
            <w:r w:rsidR="002054C4" w:rsidRPr="00BB6E9F">
              <w:rPr>
                <w:rFonts w:ascii="Times New Roman" w:hAnsi="Times New Roman"/>
              </w:rPr>
              <w:t xml:space="preserve"> </w:t>
            </w:r>
            <w:r w:rsidR="00B45FF1" w:rsidRPr="00BB6E9F">
              <w:rPr>
                <w:rFonts w:ascii="Times New Roman" w:hAnsi="Times New Roman"/>
                <w:b/>
                <w:bCs/>
              </w:rPr>
              <w:t>(</w:t>
            </w:r>
            <w:bookmarkStart w:id="3" w:name="OLE_LINK1"/>
            <w:r w:rsidR="00B45FF1" w:rsidRPr="00BB6E9F">
              <w:rPr>
                <w:rFonts w:ascii="Times New Roman" w:hAnsi="Times New Roman"/>
                <w:b/>
                <w:bCs/>
              </w:rPr>
              <w:t>media anuală</w:t>
            </w:r>
            <w:r w:rsidR="0064019E" w:rsidRPr="00BB6E9F">
              <w:rPr>
                <w:rFonts w:ascii="Times New Roman" w:hAnsi="Times New Roman"/>
                <w:b/>
                <w:bCs/>
              </w:rPr>
              <w:t xml:space="preserve"> </w:t>
            </w:r>
            <w:r w:rsidR="007E587E" w:rsidRPr="00BB6E9F">
              <w:rPr>
                <w:rFonts w:ascii="Times New Roman" w:hAnsi="Times New Roman"/>
                <w:b/>
                <w:bCs/>
              </w:rPr>
              <w:t>–</w:t>
            </w:r>
            <w:r w:rsidR="0064019E" w:rsidRPr="00BB6E9F">
              <w:rPr>
                <w:rFonts w:ascii="Times New Roman" w:hAnsi="Times New Roman"/>
                <w:b/>
                <w:bCs/>
              </w:rPr>
              <w:t xml:space="preserve"> </w:t>
            </w:r>
            <w:r w:rsidR="00AF0BFD" w:rsidRPr="00BB6E9F">
              <w:rPr>
                <w:rFonts w:ascii="Times New Roman" w:hAnsi="Times New Roman"/>
                <w:b/>
                <w:bCs/>
              </w:rPr>
              <w:t>2,5</w:t>
            </w:r>
            <w:r w:rsidR="00311139" w:rsidRPr="00BB6E9F">
              <w:rPr>
                <w:rFonts w:ascii="Times New Roman" w:hAnsi="Times New Roman"/>
                <w:b/>
                <w:bCs/>
              </w:rPr>
              <w:t>0</w:t>
            </w:r>
            <w:r w:rsidR="007E587E" w:rsidRPr="00BB6E9F">
              <w:rPr>
                <w:rFonts w:ascii="Times New Roman" w:hAnsi="Times New Roman"/>
                <w:b/>
                <w:bCs/>
              </w:rPr>
              <w:t xml:space="preserve"> ore</w:t>
            </w:r>
            <w:r w:rsidR="00311139" w:rsidRPr="00BB6E9F">
              <w:rPr>
                <w:rFonts w:ascii="Times New Roman" w:hAnsi="Times New Roman"/>
                <w:b/>
                <w:bCs/>
              </w:rPr>
              <w:t xml:space="preserve"> convenționale</w:t>
            </w:r>
            <w:r w:rsidR="007E587E" w:rsidRPr="00BB6E9F">
              <w:rPr>
                <w:rFonts w:ascii="Times New Roman" w:hAnsi="Times New Roman"/>
                <w:b/>
                <w:bCs/>
              </w:rPr>
              <w:t>/săptămână</w:t>
            </w:r>
            <w:bookmarkEnd w:id="3"/>
            <w:r w:rsidR="00B45FF1" w:rsidRPr="00BB6E9F">
              <w:rPr>
                <w:rFonts w:ascii="Times New Roman" w:hAnsi="Times New Roman"/>
                <w:b/>
                <w:bCs/>
              </w:rPr>
              <w:t>)</w:t>
            </w:r>
            <w:r w:rsidR="00152B51" w:rsidRPr="00BB6E9F">
              <w:rPr>
                <w:rFonts w:ascii="Times New Roman" w:hAnsi="Times New Roman"/>
              </w:rPr>
              <w:t>;</w:t>
            </w:r>
            <w:bookmarkEnd w:id="1"/>
          </w:p>
          <w:p w14:paraId="7BBA379A" w14:textId="56E749EA" w:rsidR="00532D6B" w:rsidRPr="00BB6E9F" w:rsidRDefault="00690848" w:rsidP="000F5C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OLE_LINK43"/>
            <w:r w:rsidRPr="00BB6E9F">
              <w:rPr>
                <w:rFonts w:ascii="Times New Roman" w:hAnsi="Times New Roman"/>
                <w:b/>
                <w:bCs/>
              </w:rPr>
              <w:t>Bunăstarea și protecția</w:t>
            </w:r>
            <w:bookmarkStart w:id="5" w:name="_GoBack"/>
            <w:bookmarkEnd w:id="5"/>
            <w:r w:rsidRPr="00BB6E9F">
              <w:rPr>
                <w:rFonts w:ascii="Times New Roman" w:hAnsi="Times New Roman"/>
                <w:b/>
                <w:bCs/>
              </w:rPr>
              <w:t xml:space="preserve"> animalelor </w:t>
            </w:r>
            <w:bookmarkEnd w:id="4"/>
            <w:r w:rsidR="00CC011D" w:rsidRPr="00BB6E9F">
              <w:rPr>
                <w:rFonts w:ascii="Times New Roman" w:hAnsi="Times New Roman"/>
                <w:b/>
                <w:bCs/>
              </w:rPr>
              <w:t xml:space="preserve">– </w:t>
            </w:r>
            <w:r w:rsidR="00CC011D" w:rsidRPr="00BB6E9F">
              <w:rPr>
                <w:rFonts w:ascii="Times New Roman" w:hAnsi="Times New Roman"/>
              </w:rPr>
              <w:t xml:space="preserve">ore efectuate cu studenții din </w:t>
            </w:r>
            <w:r w:rsidR="0012643F" w:rsidRPr="00BB6E9F">
              <w:rPr>
                <w:rFonts w:ascii="Times New Roman" w:hAnsi="Times New Roman"/>
              </w:rPr>
              <w:t xml:space="preserve">anul </w:t>
            </w:r>
            <w:r w:rsidRPr="00BB6E9F">
              <w:rPr>
                <w:rFonts w:ascii="Times New Roman" w:hAnsi="Times New Roman"/>
              </w:rPr>
              <w:t>II</w:t>
            </w:r>
            <w:r w:rsidR="0012643F" w:rsidRPr="00BB6E9F">
              <w:rPr>
                <w:rFonts w:ascii="Times New Roman" w:hAnsi="Times New Roman"/>
              </w:rPr>
              <w:t xml:space="preserve">I Medicină Veterinară în </w:t>
            </w:r>
            <w:r w:rsidR="007E587E" w:rsidRPr="00BB6E9F">
              <w:rPr>
                <w:rFonts w:ascii="Times New Roman" w:hAnsi="Times New Roman"/>
              </w:rPr>
              <w:t xml:space="preserve">semestrul </w:t>
            </w:r>
            <w:r w:rsidR="00867FE3" w:rsidRPr="00BB6E9F">
              <w:rPr>
                <w:rFonts w:ascii="Times New Roman" w:hAnsi="Times New Roman"/>
              </w:rPr>
              <w:t xml:space="preserve">II, </w:t>
            </w:r>
            <w:r w:rsidR="00DE48D9" w:rsidRPr="00BB6E9F">
              <w:rPr>
                <w:rFonts w:ascii="Times New Roman" w:hAnsi="Times New Roman"/>
              </w:rPr>
              <w:t>-</w:t>
            </w:r>
            <w:r w:rsidR="0089094F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>7</w:t>
            </w:r>
            <w:r w:rsidR="00CC49CA" w:rsidRPr="00BB6E9F">
              <w:rPr>
                <w:rFonts w:ascii="Times New Roman" w:hAnsi="Times New Roman"/>
              </w:rPr>
              <w:t xml:space="preserve"> forma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="00CC49CA" w:rsidRPr="00BB6E9F">
              <w:rPr>
                <w:rFonts w:ascii="Times New Roman" w:hAnsi="Times New Roman"/>
              </w:rPr>
              <w:t xml:space="preserve">iuni de lucru x </w:t>
            </w:r>
            <w:r w:rsidR="00552109" w:rsidRPr="00BB6E9F">
              <w:rPr>
                <w:rFonts w:ascii="Times New Roman" w:hAnsi="Times New Roman"/>
              </w:rPr>
              <w:t>1</w:t>
            </w:r>
            <w:r w:rsidR="00CC49CA" w:rsidRPr="00BB6E9F">
              <w:rPr>
                <w:rFonts w:ascii="Times New Roman" w:hAnsi="Times New Roman"/>
              </w:rPr>
              <w:t xml:space="preserve"> or</w:t>
            </w:r>
            <w:r w:rsidR="00552109" w:rsidRPr="00BB6E9F">
              <w:rPr>
                <w:rFonts w:ascii="Times New Roman" w:hAnsi="Times New Roman"/>
              </w:rPr>
              <w:t>ă</w:t>
            </w:r>
            <w:r w:rsidR="00867FE3" w:rsidRPr="00BB6E9F">
              <w:rPr>
                <w:rFonts w:ascii="Times New Roman" w:hAnsi="Times New Roman"/>
              </w:rPr>
              <w:t xml:space="preserve"> </w:t>
            </w:r>
            <w:r w:rsidR="00F23086" w:rsidRPr="00BB6E9F">
              <w:rPr>
                <w:rFonts w:ascii="Times New Roman" w:hAnsi="Times New Roman"/>
              </w:rPr>
              <w:t>=</w:t>
            </w:r>
            <w:r w:rsidR="00152B51" w:rsidRPr="00BB6E9F">
              <w:rPr>
                <w:rFonts w:ascii="Times New Roman" w:hAnsi="Times New Roman"/>
              </w:rPr>
              <w:t xml:space="preserve"> </w:t>
            </w:r>
            <w:r w:rsidR="006A573A" w:rsidRPr="00BB6E9F">
              <w:rPr>
                <w:rFonts w:ascii="Times New Roman" w:hAnsi="Times New Roman"/>
              </w:rPr>
              <w:t>7</w:t>
            </w:r>
            <w:r w:rsidR="00152B51" w:rsidRPr="00BB6E9F">
              <w:rPr>
                <w:rFonts w:ascii="Times New Roman" w:hAnsi="Times New Roman"/>
              </w:rPr>
              <w:t xml:space="preserve"> ore</w:t>
            </w:r>
            <w:r w:rsidR="002528A8" w:rsidRPr="00BB6E9F">
              <w:rPr>
                <w:rFonts w:ascii="Times New Roman" w:hAnsi="Times New Roman"/>
              </w:rPr>
              <w:t xml:space="preserve">/săptămână </w:t>
            </w:r>
            <w:r w:rsidR="002528A8" w:rsidRPr="00BB6E9F">
              <w:rPr>
                <w:rFonts w:ascii="Times New Roman" w:hAnsi="Times New Roman"/>
                <w:b/>
                <w:bCs/>
              </w:rPr>
              <w:t xml:space="preserve">(media anuală </w:t>
            </w:r>
            <w:r w:rsidR="00F63C47" w:rsidRPr="00BB6E9F">
              <w:rPr>
                <w:rFonts w:ascii="Times New Roman" w:hAnsi="Times New Roman"/>
                <w:b/>
                <w:bCs/>
              </w:rPr>
              <w:t xml:space="preserve">– </w:t>
            </w:r>
            <w:r w:rsidR="006A573A" w:rsidRPr="00BB6E9F">
              <w:rPr>
                <w:rFonts w:ascii="Times New Roman" w:hAnsi="Times New Roman"/>
                <w:b/>
                <w:bCs/>
              </w:rPr>
              <w:t>3</w:t>
            </w:r>
            <w:r w:rsidR="00F63C47" w:rsidRPr="00BB6E9F">
              <w:rPr>
                <w:rFonts w:ascii="Times New Roman" w:hAnsi="Times New Roman"/>
                <w:b/>
                <w:bCs/>
              </w:rPr>
              <w:t>,5</w:t>
            </w:r>
            <w:r w:rsidR="0083648A" w:rsidRPr="00BB6E9F">
              <w:rPr>
                <w:rFonts w:ascii="Times New Roman" w:hAnsi="Times New Roman"/>
                <w:b/>
                <w:bCs/>
              </w:rPr>
              <w:t>0</w:t>
            </w:r>
            <w:r w:rsidR="00F63C47" w:rsidRPr="00BB6E9F">
              <w:rPr>
                <w:rFonts w:ascii="Times New Roman" w:hAnsi="Times New Roman"/>
                <w:b/>
                <w:bCs/>
              </w:rPr>
              <w:t xml:space="preserve"> ore</w:t>
            </w:r>
            <w:r w:rsidR="006A573A" w:rsidRPr="00BB6E9F">
              <w:rPr>
                <w:rFonts w:ascii="Times New Roman" w:hAnsi="Times New Roman"/>
                <w:b/>
                <w:bCs/>
              </w:rPr>
              <w:t xml:space="preserve"> convenționale</w:t>
            </w:r>
            <w:r w:rsidR="00F63C47" w:rsidRPr="00BB6E9F">
              <w:rPr>
                <w:rFonts w:ascii="Times New Roman" w:hAnsi="Times New Roman"/>
                <w:b/>
                <w:bCs/>
              </w:rPr>
              <w:t>/săptămână)</w:t>
            </w:r>
            <w:r w:rsidR="00F63C47" w:rsidRPr="00BB6E9F">
              <w:rPr>
                <w:rFonts w:ascii="Times New Roman" w:hAnsi="Times New Roman"/>
              </w:rPr>
              <w:t>;</w:t>
            </w:r>
          </w:p>
          <w:p w14:paraId="095B3ECB" w14:textId="09C76AF6" w:rsidR="00F63C47" w:rsidRPr="00BB6E9F" w:rsidRDefault="009D7389" w:rsidP="000F5C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6" w:name="OLE_LINK44"/>
            <w:r w:rsidRPr="00BB6E9F">
              <w:rPr>
                <w:rFonts w:ascii="Times New Roman" w:hAnsi="Times New Roman"/>
                <w:b/>
                <w:bCs/>
              </w:rPr>
              <w:t>Igienă veterinară și protecția mediului</w:t>
            </w:r>
            <w:r w:rsidR="00E42361" w:rsidRPr="00BB6E9F">
              <w:rPr>
                <w:rFonts w:ascii="Times New Roman" w:hAnsi="Times New Roman"/>
              </w:rPr>
              <w:t xml:space="preserve"> </w:t>
            </w:r>
            <w:bookmarkEnd w:id="6"/>
            <w:r w:rsidR="00CC011D" w:rsidRPr="00BB6E9F">
              <w:rPr>
                <w:rFonts w:ascii="Times New Roman" w:hAnsi="Times New Roman"/>
              </w:rPr>
              <w:t xml:space="preserve">- </w:t>
            </w:r>
            <w:r w:rsidR="00E42361" w:rsidRPr="00BB6E9F">
              <w:rPr>
                <w:rFonts w:ascii="Times New Roman" w:hAnsi="Times New Roman"/>
              </w:rPr>
              <w:t>ore efectuate cu studenții anului I</w:t>
            </w:r>
            <w:r w:rsidRPr="00BB6E9F">
              <w:rPr>
                <w:rFonts w:ascii="Times New Roman" w:hAnsi="Times New Roman"/>
              </w:rPr>
              <w:t>II</w:t>
            </w:r>
            <w:r w:rsidR="00E42361" w:rsidRPr="00BB6E9F">
              <w:rPr>
                <w:rFonts w:ascii="Times New Roman" w:hAnsi="Times New Roman"/>
              </w:rPr>
              <w:t xml:space="preserve"> Medicină Veterinară</w:t>
            </w:r>
            <w:r w:rsidR="00CC011D" w:rsidRPr="00BB6E9F">
              <w:rPr>
                <w:rFonts w:ascii="Times New Roman" w:hAnsi="Times New Roman"/>
              </w:rPr>
              <w:t xml:space="preserve"> în </w:t>
            </w:r>
            <w:r w:rsidR="00E42361" w:rsidRPr="00BB6E9F">
              <w:rPr>
                <w:rFonts w:ascii="Times New Roman" w:hAnsi="Times New Roman"/>
              </w:rPr>
              <w:t xml:space="preserve">semestrul II, </w:t>
            </w:r>
            <w:r w:rsidRPr="00BB6E9F">
              <w:rPr>
                <w:rFonts w:ascii="Times New Roman" w:hAnsi="Times New Roman"/>
              </w:rPr>
              <w:t xml:space="preserve">- </w:t>
            </w:r>
            <w:r w:rsidR="00CC0EF0" w:rsidRPr="00BB6E9F">
              <w:rPr>
                <w:rFonts w:ascii="Times New Roman" w:hAnsi="Times New Roman"/>
              </w:rPr>
              <w:t>8</w:t>
            </w:r>
            <w:r w:rsidR="00E42361" w:rsidRPr="00BB6E9F">
              <w:rPr>
                <w:rFonts w:ascii="Times New Roman" w:hAnsi="Times New Roman"/>
              </w:rPr>
              <w:t xml:space="preserve"> formațiuni de lucru x 2 ore = </w:t>
            </w:r>
            <w:r w:rsidR="00332E58" w:rsidRPr="00BB6E9F">
              <w:rPr>
                <w:rFonts w:ascii="Times New Roman" w:hAnsi="Times New Roman"/>
              </w:rPr>
              <w:t>1</w:t>
            </w:r>
            <w:r w:rsidR="00CC0EF0" w:rsidRPr="00BB6E9F">
              <w:rPr>
                <w:rFonts w:ascii="Times New Roman" w:hAnsi="Times New Roman"/>
              </w:rPr>
              <w:t>6</w:t>
            </w:r>
            <w:r w:rsidR="00332E58" w:rsidRPr="00BB6E9F">
              <w:rPr>
                <w:rFonts w:ascii="Times New Roman" w:hAnsi="Times New Roman"/>
              </w:rPr>
              <w:t xml:space="preserve"> </w:t>
            </w:r>
            <w:r w:rsidR="00E42361" w:rsidRPr="00BB6E9F">
              <w:rPr>
                <w:rFonts w:ascii="Times New Roman" w:hAnsi="Times New Roman"/>
              </w:rPr>
              <w:t>ore/săptămână</w:t>
            </w:r>
            <w:r w:rsidR="00E42361" w:rsidRPr="00BB6E9F">
              <w:rPr>
                <w:rFonts w:ascii="Times New Roman" w:hAnsi="Times New Roman"/>
                <w:b/>
                <w:bCs/>
              </w:rPr>
              <w:t xml:space="preserve"> (media anuală – </w:t>
            </w:r>
            <w:r w:rsidR="00DB5414" w:rsidRPr="00BB6E9F">
              <w:rPr>
                <w:rFonts w:ascii="Times New Roman" w:hAnsi="Times New Roman"/>
                <w:b/>
                <w:bCs/>
              </w:rPr>
              <w:t>8</w:t>
            </w:r>
            <w:r w:rsidR="00E42361" w:rsidRPr="00BB6E9F">
              <w:rPr>
                <w:rFonts w:ascii="Times New Roman" w:hAnsi="Times New Roman"/>
                <w:b/>
                <w:bCs/>
              </w:rPr>
              <w:t xml:space="preserve"> ore</w:t>
            </w:r>
            <w:r w:rsidR="00CC0EF0" w:rsidRPr="00BB6E9F">
              <w:rPr>
                <w:rFonts w:ascii="Times New Roman" w:hAnsi="Times New Roman"/>
                <w:b/>
                <w:bCs/>
              </w:rPr>
              <w:t xml:space="preserve"> convenționale</w:t>
            </w:r>
            <w:r w:rsidR="00E42361" w:rsidRPr="00BB6E9F">
              <w:rPr>
                <w:rFonts w:ascii="Times New Roman" w:hAnsi="Times New Roman"/>
                <w:b/>
                <w:bCs/>
              </w:rPr>
              <w:t>/săptămână)</w:t>
            </w:r>
            <w:r w:rsidR="00E42361" w:rsidRPr="00BB6E9F">
              <w:rPr>
                <w:rFonts w:ascii="Times New Roman" w:hAnsi="Times New Roman"/>
              </w:rPr>
              <w:t>;</w:t>
            </w:r>
          </w:p>
        </w:tc>
      </w:tr>
      <w:tr w:rsidR="00532D6B" w:rsidRPr="00BB6E9F" w14:paraId="02C0EAAE" w14:textId="77777777" w:rsidTr="002C6707">
        <w:trPr>
          <w:cantSplit/>
        </w:trPr>
        <w:tc>
          <w:tcPr>
            <w:tcW w:w="2122" w:type="dxa"/>
          </w:tcPr>
          <w:p w14:paraId="5716D523" w14:textId="218BC4C8" w:rsidR="00532D6B" w:rsidRPr="00BB6E9F" w:rsidRDefault="007C3266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Activită</w:t>
            </w:r>
            <w:r w:rsidR="00F36199" w:rsidRPr="00BB6E9F">
              <w:rPr>
                <w:rFonts w:ascii="Times New Roman" w:hAnsi="Times New Roman"/>
                <w:b/>
              </w:rPr>
              <w:t>ț</w:t>
            </w:r>
            <w:r w:rsidRPr="00BB6E9F">
              <w:rPr>
                <w:rFonts w:ascii="Times New Roman" w:hAnsi="Times New Roman"/>
                <w:b/>
              </w:rPr>
              <w:t>ile specifice postului</w:t>
            </w:r>
          </w:p>
        </w:tc>
        <w:tc>
          <w:tcPr>
            <w:tcW w:w="7222" w:type="dxa"/>
          </w:tcPr>
          <w:p w14:paraId="7C9C130A" w14:textId="7DD31EB5" w:rsidR="00F12FA3" w:rsidRPr="00BB6E9F" w:rsidRDefault="00F12FA3" w:rsidP="000F5C20">
            <w:pPr>
              <w:spacing w:after="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În conformitate cu fi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a postului de asistent universitar, atribu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iile aferente acestui grad didactic la disciplinele din planul de învă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ământ sunt următoarele:</w:t>
            </w:r>
          </w:p>
          <w:p w14:paraId="0A93717B" w14:textId="70DBE7FD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efectuarea de lucrări practice cu studen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ii an</w:t>
            </w:r>
            <w:r w:rsidR="003905B5" w:rsidRPr="00BB6E9F">
              <w:rPr>
                <w:rFonts w:ascii="Times New Roman" w:hAnsi="Times New Roman"/>
              </w:rPr>
              <w:t>ului</w:t>
            </w:r>
            <w:r w:rsidRPr="00BB6E9F">
              <w:rPr>
                <w:rFonts w:ascii="Times New Roman" w:hAnsi="Times New Roman"/>
              </w:rPr>
              <w:t xml:space="preserve"> </w:t>
            </w:r>
            <w:r w:rsidR="003905B5" w:rsidRPr="00BB6E9F">
              <w:rPr>
                <w:rFonts w:ascii="Times New Roman" w:hAnsi="Times New Roman"/>
              </w:rPr>
              <w:t>III</w:t>
            </w:r>
            <w:r w:rsidRPr="00BB6E9F">
              <w:rPr>
                <w:rFonts w:ascii="Times New Roman" w:hAnsi="Times New Roman"/>
              </w:rPr>
              <w:t xml:space="preserve"> </w:t>
            </w:r>
            <w:r w:rsidR="00B10193" w:rsidRPr="00BB6E9F">
              <w:rPr>
                <w:rFonts w:ascii="Times New Roman" w:hAnsi="Times New Roman"/>
              </w:rPr>
              <w:t xml:space="preserve">de la Facultatea de </w:t>
            </w:r>
            <w:r w:rsidRPr="00BB6E9F">
              <w:rPr>
                <w:rFonts w:ascii="Times New Roman" w:hAnsi="Times New Roman"/>
              </w:rPr>
              <w:t>Medicină Veterinară;</w:t>
            </w:r>
          </w:p>
          <w:p w14:paraId="55751F20" w14:textId="60CEFE3C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pregătirea activită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 xml:space="preserve">ii didactice la standardele metodologice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i psihopedagogice specifice învă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ământului superior, utilizând ra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 xml:space="preserve">ional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 xml:space="preserve">i eficient echipamentele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i mijloacele materiale din dotarea disciplinei;</w:t>
            </w:r>
          </w:p>
          <w:p w14:paraId="0937E53F" w14:textId="085FACFE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documentare pentru activitatea didactică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 xml:space="preserve">i de cercetare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tiin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ifică în domeniile specifice disciplinelor;</w:t>
            </w:r>
          </w:p>
          <w:p w14:paraId="40625477" w14:textId="3D241F28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activitate de cercetare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tiin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ifică în domeniul postului</w:t>
            </w:r>
            <w:r w:rsidR="003E3121" w:rsidRPr="00BB6E9F">
              <w:rPr>
                <w:rFonts w:ascii="Times New Roman" w:hAnsi="Times New Roman"/>
              </w:rPr>
              <w:t>;</w:t>
            </w:r>
          </w:p>
          <w:p w14:paraId="174F2403" w14:textId="20CCEE99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participarea la sesiuni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tiin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 xml:space="preserve">ifice, simpozioane, congrese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i alte manifestări ale comunită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ii academice;</w:t>
            </w:r>
          </w:p>
          <w:p w14:paraId="52254534" w14:textId="3C57AFDA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elaborare de materiale didactice pentru buna instruire a studen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ilor în vederea dobândirii competen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elor stipulate în fi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ele disciplinelor;</w:t>
            </w:r>
          </w:p>
          <w:p w14:paraId="7ADCCBFB" w14:textId="6AE51CFD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asisten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ă la examene;</w:t>
            </w:r>
          </w:p>
          <w:p w14:paraId="038A5233" w14:textId="0320252F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activitate de consiliere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 xml:space="preserve">i </w:t>
            </w:r>
            <w:proofErr w:type="spellStart"/>
            <w:r w:rsidRPr="00BB6E9F">
              <w:rPr>
                <w:rFonts w:ascii="Times New Roman" w:hAnsi="Times New Roman"/>
              </w:rPr>
              <w:t>tutoriat</w:t>
            </w:r>
            <w:proofErr w:type="spellEnd"/>
            <w:r w:rsidRPr="00BB6E9F">
              <w:rPr>
                <w:rFonts w:ascii="Times New Roman" w:hAnsi="Times New Roman"/>
              </w:rPr>
              <w:t xml:space="preserve"> a studen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ilor;</w:t>
            </w:r>
          </w:p>
          <w:p w14:paraId="6C80254C" w14:textId="27BA20CC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activitate de consulta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ie în problemele specifice disciplinei;</w:t>
            </w:r>
          </w:p>
          <w:p w14:paraId="0B23CC59" w14:textId="66377178" w:rsidR="00F12FA3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activitate de îndrumare a practicii de specialitate a studen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ilor;</w:t>
            </w:r>
          </w:p>
          <w:p w14:paraId="048F133D" w14:textId="696FA68D" w:rsidR="003E387E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alte activită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 în sprijinul instruirii studen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ilor la un nivel calitativ superior;</w:t>
            </w:r>
          </w:p>
          <w:p w14:paraId="314D6FA5" w14:textId="0C6BA17C" w:rsidR="0099522A" w:rsidRPr="00BB6E9F" w:rsidRDefault="00F12FA3" w:rsidP="000F5C20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alte activită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i desfă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urate în sprijinul învă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>ământului, dezvoltării institu</w:t>
            </w:r>
            <w:r w:rsidR="00F36199" w:rsidRPr="00BB6E9F">
              <w:rPr>
                <w:rFonts w:ascii="Times New Roman" w:hAnsi="Times New Roman"/>
              </w:rPr>
              <w:t>ț</w:t>
            </w:r>
            <w:r w:rsidRPr="00BB6E9F">
              <w:rPr>
                <w:rFonts w:ascii="Times New Roman" w:hAnsi="Times New Roman"/>
              </w:rPr>
              <w:t xml:space="preserve">ionale </w:t>
            </w:r>
            <w:r w:rsidR="00F36199" w:rsidRPr="00BB6E9F">
              <w:rPr>
                <w:rFonts w:ascii="Times New Roman" w:hAnsi="Times New Roman"/>
              </w:rPr>
              <w:t>ș</w:t>
            </w:r>
            <w:r w:rsidRPr="00BB6E9F">
              <w:rPr>
                <w:rFonts w:ascii="Times New Roman" w:hAnsi="Times New Roman"/>
              </w:rPr>
              <w:t>i dezvoltării carierei personale.</w:t>
            </w:r>
          </w:p>
        </w:tc>
      </w:tr>
      <w:tr w:rsidR="007C3266" w:rsidRPr="00BB6E9F" w14:paraId="446584FF" w14:textId="77777777" w:rsidTr="002C6707">
        <w:trPr>
          <w:cantSplit/>
        </w:trPr>
        <w:tc>
          <w:tcPr>
            <w:tcW w:w="2122" w:type="dxa"/>
          </w:tcPr>
          <w:p w14:paraId="3DF7D19B" w14:textId="77777777" w:rsidR="007C3266" w:rsidRPr="00BB6E9F" w:rsidRDefault="007C3266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lastRenderedPageBreak/>
              <w:t>Tematica probelor de concurs</w:t>
            </w:r>
          </w:p>
        </w:tc>
        <w:tc>
          <w:tcPr>
            <w:tcW w:w="7222" w:type="dxa"/>
          </w:tcPr>
          <w:p w14:paraId="2D1EB666" w14:textId="77777777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  <w:b/>
                <w:bCs/>
              </w:rPr>
            </w:pPr>
            <w:r w:rsidRPr="00BB6E9F">
              <w:rPr>
                <w:rFonts w:ascii="Times New Roman" w:hAnsi="Times New Roman"/>
                <w:b/>
                <w:bCs/>
              </w:rPr>
              <w:t>I. Proba scrisă</w:t>
            </w:r>
          </w:p>
          <w:p w14:paraId="0E4830A3" w14:textId="2EEB3FAB" w:rsidR="007619E2" w:rsidRPr="00BB6E9F" w:rsidRDefault="000F5C20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  <w:b/>
                <w:bCs/>
              </w:rPr>
            </w:pPr>
            <w:r w:rsidRPr="00BB6E9F">
              <w:rPr>
                <w:rFonts w:ascii="Times New Roman" w:hAnsi="Times New Roman"/>
                <w:b/>
                <w:bCs/>
              </w:rPr>
              <w:t xml:space="preserve">A. </w:t>
            </w:r>
            <w:r w:rsidR="007619E2" w:rsidRPr="00BB6E9F">
              <w:rPr>
                <w:rFonts w:ascii="Times New Roman" w:hAnsi="Times New Roman"/>
                <w:b/>
                <w:bCs/>
              </w:rPr>
              <w:t>Igienă veterinară și protecția mediului</w:t>
            </w:r>
          </w:p>
          <w:p w14:paraId="027E9EEE" w14:textId="30E9C1C0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1. Igiena apei. Factorii care </w:t>
            </w:r>
            <w:proofErr w:type="spellStart"/>
            <w:r w:rsidRPr="00BB6E9F">
              <w:rPr>
                <w:rFonts w:ascii="Times New Roman" w:hAnsi="Times New Roman"/>
              </w:rPr>
              <w:t>influenţează</w:t>
            </w:r>
            <w:proofErr w:type="spellEnd"/>
            <w:r w:rsidRPr="00BB6E9F">
              <w:rPr>
                <w:rFonts w:ascii="Times New Roman" w:hAnsi="Times New Roman"/>
              </w:rPr>
              <w:t xml:space="preserve"> consumul de apă al animalelor domestic.</w:t>
            </w:r>
            <w:r w:rsidR="000F5C20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>Necesarul de apă în fermele de animale. Consecințele adăpatului neigienic.</w:t>
            </w:r>
          </w:p>
          <w:p w14:paraId="4EA3CF66" w14:textId="49D8BE63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2. </w:t>
            </w:r>
            <w:proofErr w:type="spellStart"/>
            <w:r w:rsidRPr="00BB6E9F">
              <w:rPr>
                <w:rFonts w:ascii="Times New Roman" w:hAnsi="Times New Roman"/>
              </w:rPr>
              <w:t>Biosecuritatea</w:t>
            </w:r>
            <w:proofErr w:type="spellEnd"/>
            <w:r w:rsidRPr="00BB6E9F">
              <w:rPr>
                <w:rFonts w:ascii="Times New Roman" w:hAnsi="Times New Roman"/>
              </w:rPr>
              <w:t xml:space="preserve">. (Măsuri igienice generale privind prevenirea si combaterea bolilor transmisibile). Generalități. Principii. Filtrele sanitar-veterinare și </w:t>
            </w:r>
            <w:proofErr w:type="spellStart"/>
            <w:r w:rsidRPr="00BB6E9F">
              <w:rPr>
                <w:rFonts w:ascii="Times New Roman" w:hAnsi="Times New Roman"/>
              </w:rPr>
              <w:t>dezinfectoarele</w:t>
            </w:r>
            <w:proofErr w:type="spellEnd"/>
            <w:r w:rsidRPr="00BB6E9F">
              <w:rPr>
                <w:rFonts w:ascii="Times New Roman" w:hAnsi="Times New Roman"/>
              </w:rPr>
              <w:t>. Carantina</w:t>
            </w:r>
            <w:r w:rsidR="007B15A7" w:rsidRPr="00BB6E9F">
              <w:rPr>
                <w:rFonts w:ascii="Times New Roman" w:hAnsi="Times New Roman"/>
              </w:rPr>
              <w:t>.</w:t>
            </w:r>
          </w:p>
          <w:p w14:paraId="7D586C12" w14:textId="1B0CA6AC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3. Decontaminarea. </w:t>
            </w:r>
            <w:proofErr w:type="spellStart"/>
            <w:r w:rsidRPr="00BB6E9F">
              <w:rPr>
                <w:rFonts w:ascii="Times New Roman" w:hAnsi="Times New Roman"/>
              </w:rPr>
              <w:t>Definiţie</w:t>
            </w:r>
            <w:proofErr w:type="spellEnd"/>
            <w:r w:rsidRPr="00BB6E9F">
              <w:rPr>
                <w:rFonts w:ascii="Times New Roman" w:hAnsi="Times New Roman"/>
              </w:rPr>
              <w:t xml:space="preserve">. Clasificare. Decontaminarea profilactică clasică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de </w:t>
            </w:r>
            <w:proofErr w:type="spellStart"/>
            <w:r w:rsidRPr="00BB6E9F">
              <w:rPr>
                <w:rFonts w:ascii="Times New Roman" w:hAnsi="Times New Roman"/>
              </w:rPr>
              <w:t>întreţinere</w:t>
            </w:r>
            <w:proofErr w:type="spellEnd"/>
            <w:r w:rsidRPr="00BB6E9F">
              <w:rPr>
                <w:rFonts w:ascii="Times New Roman" w:hAnsi="Times New Roman"/>
              </w:rPr>
              <w:t xml:space="preserve">. Decontaminarea profilactică de </w:t>
            </w:r>
            <w:proofErr w:type="spellStart"/>
            <w:r w:rsidRPr="00BB6E9F">
              <w:rPr>
                <w:rFonts w:ascii="Times New Roman" w:hAnsi="Times New Roman"/>
              </w:rPr>
              <w:t>întreţinere</w:t>
            </w:r>
            <w:proofErr w:type="spellEnd"/>
            <w:r w:rsidRPr="00BB6E9F">
              <w:rPr>
                <w:rFonts w:ascii="Times New Roman" w:hAnsi="Times New Roman"/>
              </w:rPr>
              <w:t xml:space="preserve">: </w:t>
            </w:r>
            <w:proofErr w:type="spellStart"/>
            <w:r w:rsidRPr="00BB6E9F">
              <w:rPr>
                <w:rFonts w:ascii="Times New Roman" w:hAnsi="Times New Roman"/>
              </w:rPr>
              <w:t>importanţă</w:t>
            </w:r>
            <w:proofErr w:type="spellEnd"/>
            <w:r w:rsidRPr="00BB6E9F">
              <w:rPr>
                <w:rFonts w:ascii="Times New Roman" w:hAnsi="Times New Roman"/>
              </w:rPr>
              <w:t xml:space="preserve"> epidemiologică; </w:t>
            </w:r>
            <w:proofErr w:type="spellStart"/>
            <w:r w:rsidRPr="00BB6E9F">
              <w:rPr>
                <w:rFonts w:ascii="Times New Roman" w:hAnsi="Times New Roman"/>
              </w:rPr>
              <w:t>posibilităţi</w:t>
            </w:r>
            <w:proofErr w:type="spellEnd"/>
            <w:r w:rsidRPr="00BB6E9F">
              <w:rPr>
                <w:rFonts w:ascii="Times New Roman" w:hAnsi="Times New Roman"/>
              </w:rPr>
              <w:t xml:space="preserve"> de efectuare</w:t>
            </w:r>
            <w:r w:rsidR="007B15A7" w:rsidRPr="00BB6E9F">
              <w:rPr>
                <w:rFonts w:ascii="Times New Roman" w:hAnsi="Times New Roman"/>
              </w:rPr>
              <w:t>.</w:t>
            </w:r>
          </w:p>
          <w:p w14:paraId="0B51F6B0" w14:textId="2AB1EE15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4. Factori care </w:t>
            </w:r>
            <w:r w:rsidR="00084430" w:rsidRPr="00BB6E9F">
              <w:rPr>
                <w:rFonts w:ascii="Times New Roman" w:hAnsi="Times New Roman"/>
              </w:rPr>
              <w:t>influențează</w:t>
            </w:r>
            <w:r w:rsidRPr="00BB6E9F">
              <w:rPr>
                <w:rFonts w:ascii="Times New Roman" w:hAnsi="Times New Roman"/>
              </w:rPr>
              <w:t xml:space="preserve"> </w:t>
            </w:r>
            <w:r w:rsidR="00084430" w:rsidRPr="00BB6E9F">
              <w:rPr>
                <w:rFonts w:ascii="Times New Roman" w:hAnsi="Times New Roman"/>
              </w:rPr>
              <w:t>eficiența</w:t>
            </w:r>
            <w:r w:rsidRPr="00BB6E9F">
              <w:rPr>
                <w:rFonts w:ascii="Times New Roman" w:hAnsi="Times New Roman"/>
              </w:rPr>
              <w:t xml:space="preserve"> decontaminării (</w:t>
            </w:r>
            <w:proofErr w:type="spellStart"/>
            <w:r w:rsidRPr="00BB6E9F">
              <w:rPr>
                <w:rFonts w:ascii="Times New Roman" w:hAnsi="Times New Roman"/>
                <w:i/>
                <w:iCs/>
              </w:rPr>
              <w:t>Biofilmele</w:t>
            </w:r>
            <w:proofErr w:type="spellEnd"/>
            <w:r w:rsidRPr="00BB6E9F">
              <w:rPr>
                <w:rFonts w:ascii="Times New Roman" w:hAnsi="Times New Roman"/>
                <w:i/>
                <w:iCs/>
              </w:rPr>
              <w:t xml:space="preserve">, Temperatura mediului, Fazele premergătoare decontaminării, </w:t>
            </w:r>
            <w:proofErr w:type="spellStart"/>
            <w:r w:rsidRPr="00BB6E9F">
              <w:rPr>
                <w:rFonts w:ascii="Times New Roman" w:hAnsi="Times New Roman"/>
                <w:i/>
                <w:iCs/>
              </w:rPr>
              <w:t>Prezenţa</w:t>
            </w:r>
            <w:proofErr w:type="spellEnd"/>
            <w:r w:rsidRPr="00BB6E9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  <w:i/>
                <w:iCs/>
              </w:rPr>
              <w:t>substanţelor</w:t>
            </w:r>
            <w:proofErr w:type="spellEnd"/>
            <w:r w:rsidRPr="00BB6E9F">
              <w:rPr>
                <w:rFonts w:ascii="Times New Roman" w:hAnsi="Times New Roman"/>
                <w:i/>
                <w:iCs/>
              </w:rPr>
              <w:t xml:space="preserve"> organice. </w:t>
            </w:r>
            <w:proofErr w:type="spellStart"/>
            <w:r w:rsidRPr="00BB6E9F">
              <w:rPr>
                <w:rFonts w:ascii="Times New Roman" w:hAnsi="Times New Roman"/>
                <w:i/>
                <w:iCs/>
              </w:rPr>
              <w:t>pH-ul</w:t>
            </w:r>
            <w:proofErr w:type="spellEnd"/>
            <w:r w:rsidRPr="00BB6E9F">
              <w:rPr>
                <w:rFonts w:ascii="Times New Roman" w:hAnsi="Times New Roman"/>
                <w:i/>
                <w:iCs/>
              </w:rPr>
              <w:t xml:space="preserve"> substratului. Timpul optim de contact. Cantitatea </w:t>
            </w:r>
            <w:proofErr w:type="spellStart"/>
            <w:r w:rsidRPr="00BB6E9F">
              <w:rPr>
                <w:rFonts w:ascii="Times New Roman" w:hAnsi="Times New Roman"/>
                <w:i/>
                <w:iCs/>
              </w:rPr>
              <w:t>şi</w:t>
            </w:r>
            <w:proofErr w:type="spellEnd"/>
            <w:r w:rsidRPr="00BB6E9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  <w:i/>
                <w:iCs/>
              </w:rPr>
              <w:t>concentraţia</w:t>
            </w:r>
            <w:proofErr w:type="spellEnd"/>
            <w:r w:rsidRPr="00BB6E9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  <w:i/>
                <w:iCs/>
              </w:rPr>
              <w:t>soluţiei</w:t>
            </w:r>
            <w:proofErr w:type="spellEnd"/>
            <w:r w:rsidRPr="00BB6E9F">
              <w:rPr>
                <w:rFonts w:ascii="Times New Roman" w:hAnsi="Times New Roman"/>
                <w:i/>
                <w:iCs/>
              </w:rPr>
              <w:t xml:space="preserve"> de lucru</w:t>
            </w:r>
            <w:r w:rsidRPr="00BB6E9F">
              <w:rPr>
                <w:rFonts w:ascii="Times New Roman" w:hAnsi="Times New Roman"/>
              </w:rPr>
              <w:t>)</w:t>
            </w:r>
            <w:r w:rsidR="000F5C20" w:rsidRPr="00BB6E9F">
              <w:rPr>
                <w:rFonts w:ascii="Times New Roman" w:hAnsi="Times New Roman"/>
              </w:rPr>
              <w:t>.</w:t>
            </w:r>
            <w:r w:rsidRPr="00BB6E9F">
              <w:rPr>
                <w:rFonts w:ascii="Times New Roman" w:hAnsi="Times New Roman"/>
              </w:rPr>
              <w:t xml:space="preserve"> </w:t>
            </w:r>
          </w:p>
          <w:p w14:paraId="62716965" w14:textId="4F461685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5. Metode moderne de decontaminare.</w:t>
            </w:r>
            <w:r w:rsidR="000F5C20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>Principii ale programului de decontaminare conform HACCP</w:t>
            </w:r>
            <w:r w:rsidR="000F5C20" w:rsidRPr="00BB6E9F">
              <w:rPr>
                <w:rFonts w:ascii="Times New Roman" w:hAnsi="Times New Roman"/>
              </w:rPr>
              <w:t>.</w:t>
            </w:r>
          </w:p>
          <w:p w14:paraId="33E52F05" w14:textId="7BADA2A9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6. Igiena corporală a carnivorelor de companie</w:t>
            </w:r>
            <w:r w:rsidR="000F5C20" w:rsidRPr="00BB6E9F">
              <w:rPr>
                <w:rFonts w:ascii="Times New Roman" w:hAnsi="Times New Roman"/>
              </w:rPr>
              <w:t>.</w:t>
            </w:r>
          </w:p>
          <w:p w14:paraId="7A4998CC" w14:textId="31F941AC" w:rsidR="007619E2" w:rsidRPr="00BB6E9F" w:rsidRDefault="000F5C20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  <w:b/>
                <w:bCs/>
              </w:rPr>
            </w:pPr>
            <w:r w:rsidRPr="00BB6E9F">
              <w:rPr>
                <w:rFonts w:ascii="Times New Roman" w:hAnsi="Times New Roman"/>
                <w:b/>
                <w:bCs/>
              </w:rPr>
              <w:t xml:space="preserve">B. </w:t>
            </w:r>
            <w:r w:rsidR="007619E2" w:rsidRPr="00BB6E9F">
              <w:rPr>
                <w:rFonts w:ascii="Times New Roman" w:hAnsi="Times New Roman"/>
                <w:b/>
                <w:bCs/>
              </w:rPr>
              <w:t>Bunăstarea și protecția animalelor</w:t>
            </w:r>
          </w:p>
          <w:p w14:paraId="309987D5" w14:textId="10D0ED46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1. Noțiunile de rău tratament, cruzime și abandon</w:t>
            </w:r>
            <w:r w:rsidR="000F5C20" w:rsidRPr="00BB6E9F">
              <w:rPr>
                <w:rFonts w:ascii="Times New Roman" w:hAnsi="Times New Roman"/>
              </w:rPr>
              <w:t>.</w:t>
            </w:r>
          </w:p>
          <w:p w14:paraId="0CFCB519" w14:textId="3A2B5DB0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2. Sancțiunile legale privind nerespectarea normelor de protecția animalelor</w:t>
            </w:r>
            <w:r w:rsidR="000F5C20" w:rsidRPr="00BB6E9F">
              <w:rPr>
                <w:rFonts w:ascii="Times New Roman" w:hAnsi="Times New Roman"/>
              </w:rPr>
              <w:t>.</w:t>
            </w:r>
          </w:p>
          <w:p w14:paraId="55BC34D5" w14:textId="2CB5F8D0" w:rsidR="007619E2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3. Normele specifice priind asigurarea bunăstării bovinelor</w:t>
            </w:r>
            <w:r w:rsidR="000F5C20" w:rsidRPr="00BB6E9F">
              <w:rPr>
                <w:rFonts w:ascii="Times New Roman" w:hAnsi="Times New Roman"/>
              </w:rPr>
              <w:t>.</w:t>
            </w:r>
          </w:p>
          <w:p w14:paraId="6DBC9306" w14:textId="35FB3697" w:rsidR="001E3A1C" w:rsidRPr="00BB6E9F" w:rsidRDefault="007619E2" w:rsidP="000F5C20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4. Normele specifice privi</w:t>
            </w:r>
            <w:r w:rsidR="00084430" w:rsidRPr="00BB6E9F">
              <w:rPr>
                <w:rFonts w:ascii="Times New Roman" w:hAnsi="Times New Roman"/>
              </w:rPr>
              <w:t>n</w:t>
            </w:r>
            <w:r w:rsidRPr="00BB6E9F">
              <w:rPr>
                <w:rFonts w:ascii="Times New Roman" w:hAnsi="Times New Roman"/>
              </w:rPr>
              <w:t>d asigurarea bunăstării porcilor</w:t>
            </w:r>
            <w:r w:rsidR="000F5C20" w:rsidRPr="00BB6E9F">
              <w:rPr>
                <w:rFonts w:ascii="Times New Roman" w:hAnsi="Times New Roman"/>
              </w:rPr>
              <w:t>.</w:t>
            </w:r>
          </w:p>
          <w:p w14:paraId="3A303EFC" w14:textId="77777777" w:rsidR="00023CD3" w:rsidRPr="00BB6E9F" w:rsidRDefault="00023CD3" w:rsidP="00023CD3">
            <w:pPr>
              <w:spacing w:after="0"/>
              <w:ind w:left="146" w:firstLine="100"/>
              <w:jc w:val="both"/>
              <w:rPr>
                <w:rFonts w:ascii="Times New Roman" w:hAnsi="Times New Roman"/>
                <w:b/>
              </w:rPr>
            </w:pPr>
          </w:p>
          <w:p w14:paraId="6F242B16" w14:textId="0EA06430" w:rsidR="00023CD3" w:rsidRPr="00BB6E9F" w:rsidRDefault="00023CD3" w:rsidP="00023CD3">
            <w:pPr>
              <w:spacing w:after="0"/>
              <w:ind w:left="146" w:firstLine="100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>II. Proba practică</w:t>
            </w:r>
          </w:p>
          <w:p w14:paraId="5995EBB8" w14:textId="55EF995A" w:rsidR="00023CD3" w:rsidRPr="00BB6E9F" w:rsidRDefault="00BB7237" w:rsidP="00023CD3">
            <w:pPr>
              <w:spacing w:after="0"/>
              <w:ind w:left="146" w:firstLine="100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 xml:space="preserve">A. </w:t>
            </w:r>
            <w:r w:rsidR="00023CD3" w:rsidRPr="00BB6E9F">
              <w:rPr>
                <w:rFonts w:ascii="Times New Roman" w:hAnsi="Times New Roman"/>
                <w:b/>
              </w:rPr>
              <w:t>Igienă veterinară și protecția mediului</w:t>
            </w:r>
          </w:p>
          <w:p w14:paraId="6780CE14" w14:textId="746CFEF7" w:rsidR="00023CD3" w:rsidRPr="00BB6E9F" w:rsidRDefault="00023CD3" w:rsidP="00023CD3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1. Igiena apei</w:t>
            </w:r>
            <w:r w:rsidR="00D44F4F" w:rsidRPr="00BB6E9F">
              <w:rPr>
                <w:rFonts w:ascii="Times New Roman" w:hAnsi="Times New Roman"/>
              </w:rPr>
              <w:t>:</w:t>
            </w:r>
            <w:r w:rsidRPr="00BB6E9F">
              <w:rPr>
                <w:rFonts w:ascii="Times New Roman" w:hAnsi="Times New Roman"/>
              </w:rPr>
              <w:t xml:space="preserve"> Recoltarea, ambalarea, prezervarea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transportul probelor de apă. </w:t>
            </w:r>
            <w:proofErr w:type="spellStart"/>
            <w:r w:rsidRPr="00BB6E9F">
              <w:rPr>
                <w:rFonts w:ascii="Times New Roman" w:hAnsi="Times New Roman"/>
              </w:rPr>
              <w:t>Inspecţia</w:t>
            </w:r>
            <w:proofErr w:type="spellEnd"/>
            <w:r w:rsidRPr="00BB6E9F">
              <w:rPr>
                <w:rFonts w:ascii="Times New Roman" w:hAnsi="Times New Roman"/>
              </w:rPr>
              <w:t xml:space="preserve"> locală. Examinarea </w:t>
            </w:r>
            <w:proofErr w:type="spellStart"/>
            <w:r w:rsidRPr="00BB6E9F">
              <w:rPr>
                <w:rFonts w:ascii="Times New Roman" w:hAnsi="Times New Roman"/>
              </w:rPr>
              <w:t>proprietăţilor</w:t>
            </w:r>
            <w:proofErr w:type="spellEnd"/>
            <w:r w:rsidRPr="00BB6E9F">
              <w:rPr>
                <w:rFonts w:ascii="Times New Roman" w:hAnsi="Times New Roman"/>
              </w:rPr>
              <w:t xml:space="preserve"> organoleptice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fizice (gust, miros, temperatură, turbiditate).</w:t>
            </w:r>
            <w:r w:rsidR="00D44F4F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 xml:space="preserve">Aprecierea igienică a surselor de apă; </w:t>
            </w:r>
            <w:proofErr w:type="spellStart"/>
            <w:r w:rsidRPr="00BB6E9F">
              <w:rPr>
                <w:rFonts w:ascii="Times New Roman" w:hAnsi="Times New Roman"/>
              </w:rPr>
              <w:t>Posibilităţi</w:t>
            </w:r>
            <w:proofErr w:type="spellEnd"/>
            <w:r w:rsidRPr="00BB6E9F">
              <w:rPr>
                <w:rFonts w:ascii="Times New Roman" w:hAnsi="Times New Roman"/>
              </w:rPr>
              <w:t xml:space="preserve"> de determinare a unor parametri  chimici din apa potabilă: </w:t>
            </w:r>
            <w:proofErr w:type="spellStart"/>
            <w:r w:rsidRPr="00BB6E9F">
              <w:rPr>
                <w:rFonts w:ascii="Times New Roman" w:hAnsi="Times New Roman"/>
              </w:rPr>
              <w:t>pH-ul</w:t>
            </w:r>
            <w:proofErr w:type="spellEnd"/>
            <w:r w:rsidRPr="00BB6E9F">
              <w:rPr>
                <w:rFonts w:ascii="Times New Roman" w:hAnsi="Times New Roman"/>
              </w:rPr>
              <w:t xml:space="preserve">, duritatea, amoniacul, </w:t>
            </w:r>
            <w:proofErr w:type="spellStart"/>
            <w:r w:rsidRPr="00BB6E9F">
              <w:rPr>
                <w:rFonts w:ascii="Times New Roman" w:hAnsi="Times New Roman"/>
              </w:rPr>
              <w:t>nitriţi</w:t>
            </w:r>
            <w:proofErr w:type="spellEnd"/>
            <w:r w:rsidRPr="00BB6E9F">
              <w:rPr>
                <w:rFonts w:ascii="Times New Roman" w:hAnsi="Times New Roman"/>
              </w:rPr>
              <w:t xml:space="preserve">, </w:t>
            </w:r>
            <w:proofErr w:type="spellStart"/>
            <w:r w:rsidRPr="00BB6E9F">
              <w:rPr>
                <w:rFonts w:ascii="Times New Roman" w:hAnsi="Times New Roman"/>
              </w:rPr>
              <w:t>nitraţi</w:t>
            </w:r>
            <w:proofErr w:type="spellEnd"/>
            <w:r w:rsidRPr="00BB6E9F">
              <w:rPr>
                <w:rFonts w:ascii="Times New Roman" w:hAnsi="Times New Roman"/>
              </w:rPr>
              <w:t>, clorurile.  Examenul bacteriologic al apei. Determinarea numărului total de bacterii mezofile aerobe; (ex. bacteriologic cantitativ)</w:t>
            </w:r>
            <w:r w:rsidR="00D44F4F" w:rsidRPr="00BB6E9F">
              <w:rPr>
                <w:rFonts w:ascii="Times New Roman" w:hAnsi="Times New Roman"/>
              </w:rPr>
              <w:t>.</w:t>
            </w:r>
            <w:r w:rsidRPr="00BB6E9F">
              <w:rPr>
                <w:rFonts w:ascii="Times New Roman" w:hAnsi="Times New Roman"/>
              </w:rPr>
              <w:t xml:space="preserve"> Determinarea </w:t>
            </w:r>
            <w:proofErr w:type="spellStart"/>
            <w:r w:rsidRPr="00BB6E9F">
              <w:rPr>
                <w:rFonts w:ascii="Times New Roman" w:hAnsi="Times New Roman"/>
              </w:rPr>
              <w:t>prezenţei</w:t>
            </w:r>
            <w:proofErr w:type="spellEnd"/>
            <w:r w:rsidRPr="00BB6E9F">
              <w:rPr>
                <w:rFonts w:ascii="Times New Roman" w:hAnsi="Times New Roman"/>
              </w:rPr>
              <w:t xml:space="preserve"> bacteriilor </w:t>
            </w:r>
            <w:proofErr w:type="spellStart"/>
            <w:r w:rsidRPr="00BB6E9F">
              <w:rPr>
                <w:rFonts w:ascii="Times New Roman" w:hAnsi="Times New Roman"/>
              </w:rPr>
              <w:t>coliforme</w:t>
            </w:r>
            <w:proofErr w:type="spellEnd"/>
            <w:r w:rsidRPr="00BB6E9F">
              <w:rPr>
                <w:rFonts w:ascii="Times New Roman" w:hAnsi="Times New Roman"/>
              </w:rPr>
              <w:t xml:space="preserve"> fecali (testul preliminar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testul de confirmare).</w:t>
            </w:r>
          </w:p>
          <w:p w14:paraId="536EC61B" w14:textId="4963448A" w:rsidR="00023CD3" w:rsidRPr="00BB6E9F" w:rsidRDefault="00023CD3" w:rsidP="00023CD3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2. Decontaminarea</w:t>
            </w:r>
            <w:r w:rsidR="00D44F4F" w:rsidRPr="00BB6E9F">
              <w:rPr>
                <w:rFonts w:ascii="Times New Roman" w:hAnsi="Times New Roman"/>
              </w:rPr>
              <w:t>:</w:t>
            </w:r>
            <w:r w:rsidRPr="00BB6E9F">
              <w:rPr>
                <w:rFonts w:ascii="Times New Roman" w:hAnsi="Times New Roman"/>
              </w:rPr>
              <w:t xml:space="preserve"> Mijloace mecanice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fizice de decontaminare (</w:t>
            </w:r>
            <w:r w:rsidRPr="00BB6E9F">
              <w:rPr>
                <w:rFonts w:ascii="Times New Roman" w:hAnsi="Times New Roman"/>
                <w:i/>
              </w:rPr>
              <w:t>Mecanice</w:t>
            </w:r>
            <w:r w:rsidRPr="00BB6E9F">
              <w:rPr>
                <w:rFonts w:ascii="Times New Roman" w:hAnsi="Times New Roman"/>
              </w:rPr>
              <w:t xml:space="preserve">: umezirea, spălarea, sedimentarea, filtrarea, diluarea; </w:t>
            </w:r>
            <w:r w:rsidRPr="00BB6E9F">
              <w:rPr>
                <w:rFonts w:ascii="Times New Roman" w:hAnsi="Times New Roman"/>
                <w:i/>
              </w:rPr>
              <w:t>Fizice</w:t>
            </w:r>
            <w:r w:rsidRPr="00BB6E9F">
              <w:rPr>
                <w:rFonts w:ascii="Times New Roman" w:hAnsi="Times New Roman"/>
              </w:rPr>
              <w:t xml:space="preserve">: lumina solară, căldura uscată (incinerarea, flambarea, </w:t>
            </w:r>
            <w:proofErr w:type="spellStart"/>
            <w:r w:rsidRPr="00BB6E9F">
              <w:rPr>
                <w:rFonts w:ascii="Times New Roman" w:hAnsi="Times New Roman"/>
              </w:rPr>
              <w:t>etuvarea</w:t>
            </w:r>
            <w:proofErr w:type="spellEnd"/>
            <w:r w:rsidRPr="00BB6E9F">
              <w:rPr>
                <w:rFonts w:ascii="Times New Roman" w:hAnsi="Times New Roman"/>
              </w:rPr>
              <w:t xml:space="preserve">), căldura umedă  (fierberea, </w:t>
            </w:r>
            <w:proofErr w:type="spellStart"/>
            <w:r w:rsidRPr="00BB6E9F">
              <w:rPr>
                <w:rFonts w:ascii="Times New Roman" w:hAnsi="Times New Roman"/>
              </w:rPr>
              <w:t>autoclavarea</w:t>
            </w:r>
            <w:proofErr w:type="spellEnd"/>
            <w:r w:rsidRPr="00BB6E9F">
              <w:rPr>
                <w:rFonts w:ascii="Times New Roman" w:hAnsi="Times New Roman"/>
              </w:rPr>
              <w:t xml:space="preserve">, tindalizarea, pasteurizarea), ultrasunetele, </w:t>
            </w:r>
            <w:proofErr w:type="spellStart"/>
            <w:r w:rsidRPr="00BB6E9F">
              <w:rPr>
                <w:rFonts w:ascii="Times New Roman" w:hAnsi="Times New Roman"/>
              </w:rPr>
              <w:t>radiaţiile</w:t>
            </w:r>
            <w:proofErr w:type="spellEnd"/>
            <w:r w:rsidRPr="00BB6E9F">
              <w:rPr>
                <w:rFonts w:ascii="Times New Roman" w:hAnsi="Times New Roman"/>
              </w:rPr>
              <w:t xml:space="preserve"> ionizante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 </w:t>
            </w:r>
            <w:proofErr w:type="spellStart"/>
            <w:r w:rsidRPr="00BB6E9F">
              <w:rPr>
                <w:rFonts w:ascii="Times New Roman" w:hAnsi="Times New Roman"/>
              </w:rPr>
              <w:t>neionizante</w:t>
            </w:r>
            <w:proofErr w:type="spellEnd"/>
            <w:r w:rsidRPr="00BB6E9F">
              <w:rPr>
                <w:rFonts w:ascii="Times New Roman" w:hAnsi="Times New Roman"/>
              </w:rPr>
              <w:t xml:space="preserve">). Aprecierea </w:t>
            </w:r>
            <w:proofErr w:type="spellStart"/>
            <w:r w:rsidRPr="00BB6E9F">
              <w:rPr>
                <w:rFonts w:ascii="Times New Roman" w:hAnsi="Times New Roman"/>
              </w:rPr>
              <w:t>eficienţei</w:t>
            </w:r>
            <w:proofErr w:type="spellEnd"/>
            <w:r w:rsidRPr="00BB6E9F">
              <w:rPr>
                <w:rFonts w:ascii="Times New Roman" w:hAnsi="Times New Roman"/>
              </w:rPr>
              <w:t xml:space="preserve"> decontaminării aerului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a </w:t>
            </w:r>
            <w:proofErr w:type="spellStart"/>
            <w:r w:rsidRPr="00BB6E9F">
              <w:rPr>
                <w:rFonts w:ascii="Times New Roman" w:hAnsi="Times New Roman"/>
              </w:rPr>
              <w:t>suprafeţelor</w:t>
            </w:r>
            <w:proofErr w:type="spellEnd"/>
            <w:r w:rsidRPr="00BB6E9F">
              <w:rPr>
                <w:rFonts w:ascii="Times New Roman" w:hAnsi="Times New Roman"/>
              </w:rPr>
              <w:t xml:space="preserve"> prin teste microbiologice  calitative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cantitative (tehnica sedimentării Koch, testul </w:t>
            </w:r>
            <w:proofErr w:type="spellStart"/>
            <w:r w:rsidRPr="00BB6E9F">
              <w:rPr>
                <w:rFonts w:ascii="Times New Roman" w:hAnsi="Times New Roman"/>
              </w:rPr>
              <w:t>coliformilor</w:t>
            </w:r>
            <w:proofErr w:type="spellEnd"/>
            <w:r w:rsidRPr="00BB6E9F">
              <w:rPr>
                <w:rFonts w:ascii="Times New Roman" w:hAnsi="Times New Roman"/>
              </w:rPr>
              <w:t xml:space="preserve">, testul stafilococilor).  Stabilirea </w:t>
            </w:r>
            <w:proofErr w:type="spellStart"/>
            <w:r w:rsidRPr="00BB6E9F">
              <w:rPr>
                <w:rFonts w:ascii="Times New Roman" w:hAnsi="Times New Roman"/>
              </w:rPr>
              <w:t>concentraţiei</w:t>
            </w:r>
            <w:proofErr w:type="spellEnd"/>
            <w:r w:rsidRPr="00BB6E9F">
              <w:rPr>
                <w:rFonts w:ascii="Times New Roman" w:hAnsi="Times New Roman"/>
              </w:rPr>
              <w:t xml:space="preserve"> minime inhibante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a timpului optim de contact.</w:t>
            </w:r>
          </w:p>
          <w:p w14:paraId="5BB2E8C7" w14:textId="15E4A1BE" w:rsidR="00023CD3" w:rsidRPr="00BB6E9F" w:rsidRDefault="00023CD3" w:rsidP="00023CD3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3. Dezinsecția</w:t>
            </w:r>
            <w:r w:rsidR="00D44F4F" w:rsidRPr="00BB6E9F">
              <w:rPr>
                <w:rFonts w:ascii="Times New Roman" w:hAnsi="Times New Roman"/>
              </w:rPr>
              <w:t>:</w:t>
            </w:r>
            <w:r w:rsidRPr="00BB6E9F">
              <w:rPr>
                <w:rFonts w:ascii="Times New Roman" w:hAnsi="Times New Roman"/>
              </w:rPr>
              <w:t xml:space="preserve"> Forme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</w:rPr>
              <w:t>modalităţi</w:t>
            </w:r>
            <w:proofErr w:type="spellEnd"/>
            <w:r w:rsidRPr="00BB6E9F">
              <w:rPr>
                <w:rFonts w:ascii="Times New Roman" w:hAnsi="Times New Roman"/>
              </w:rPr>
              <w:t xml:space="preserve"> de administrare a insecticidelor. Tehnica </w:t>
            </w:r>
            <w:proofErr w:type="spellStart"/>
            <w:r w:rsidRPr="00BB6E9F">
              <w:rPr>
                <w:rFonts w:ascii="Times New Roman" w:hAnsi="Times New Roman"/>
              </w:rPr>
              <w:t>dezinsecţiei</w:t>
            </w:r>
            <w:proofErr w:type="spellEnd"/>
            <w:r w:rsidRPr="00BB6E9F">
              <w:rPr>
                <w:rFonts w:ascii="Times New Roman" w:hAnsi="Times New Roman"/>
              </w:rPr>
              <w:t>.</w:t>
            </w:r>
          </w:p>
          <w:p w14:paraId="7998F481" w14:textId="10F5396D" w:rsidR="00023CD3" w:rsidRPr="00BB6E9F" w:rsidRDefault="00023CD3" w:rsidP="00023CD3">
            <w:pPr>
              <w:spacing w:after="0"/>
              <w:ind w:left="146" w:firstLine="10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4. Deratizarea. Mijloace mecanice și fizice. Măsuri preventive de combatere a rozătoarelor.</w:t>
            </w:r>
          </w:p>
          <w:p w14:paraId="2FECF91C" w14:textId="17BDE2CC" w:rsidR="00023CD3" w:rsidRPr="00BB6E9F" w:rsidRDefault="00BB7237" w:rsidP="00023CD3">
            <w:pPr>
              <w:spacing w:after="0"/>
              <w:ind w:left="146" w:firstLine="100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t xml:space="preserve">B. </w:t>
            </w:r>
            <w:r w:rsidR="00023CD3" w:rsidRPr="00BB6E9F">
              <w:rPr>
                <w:rFonts w:ascii="Times New Roman" w:hAnsi="Times New Roman"/>
                <w:b/>
              </w:rPr>
              <w:t>Bunăstarea și protecția animalelor</w:t>
            </w:r>
          </w:p>
          <w:p w14:paraId="0329C48F" w14:textId="746655F2" w:rsidR="000F5C20" w:rsidRPr="00BB6E9F" w:rsidRDefault="00023CD3" w:rsidP="00755F78">
            <w:pPr>
              <w:pStyle w:val="Listparagraf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Fișa de inspecție privind respectarea normelor sanitare veterinare  referitoare la </w:t>
            </w:r>
            <w:proofErr w:type="spellStart"/>
            <w:r w:rsidRPr="00BB6E9F">
              <w:rPr>
                <w:rFonts w:ascii="Times New Roman" w:hAnsi="Times New Roman"/>
              </w:rPr>
              <w:t>protecţia</w:t>
            </w:r>
            <w:proofErr w:type="spellEnd"/>
            <w:r w:rsidRPr="00BB6E9F">
              <w:rPr>
                <w:rFonts w:ascii="Times New Roman" w:hAnsi="Times New Roman"/>
              </w:rPr>
              <w:t xml:space="preserve"> animalelor de fermă.</w:t>
            </w:r>
          </w:p>
          <w:p w14:paraId="0A02FEDD" w14:textId="788BFBFF" w:rsidR="00755F78" w:rsidRPr="00BB6E9F" w:rsidRDefault="00755F78" w:rsidP="00755F78">
            <w:pPr>
              <w:spacing w:after="0"/>
              <w:ind w:left="246"/>
              <w:jc w:val="both"/>
              <w:rPr>
                <w:rFonts w:ascii="Times New Roman" w:hAnsi="Times New Roman"/>
                <w:b/>
                <w:bCs/>
              </w:rPr>
            </w:pPr>
            <w:r w:rsidRPr="00BB6E9F">
              <w:rPr>
                <w:rFonts w:ascii="Times New Roman" w:hAnsi="Times New Roman"/>
                <w:b/>
                <w:bCs/>
              </w:rPr>
              <w:t>Bibliografie:</w:t>
            </w:r>
          </w:p>
          <w:p w14:paraId="2FF82AF2" w14:textId="312A45F6" w:rsidR="00755F78" w:rsidRPr="00BB6E9F" w:rsidRDefault="00755F78" w:rsidP="00755F78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lastRenderedPageBreak/>
              <w:t>1.</w:t>
            </w:r>
            <w:r w:rsidR="00BE0231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>Gaspar C., Ailincăi Luminița-Iuliana</w:t>
            </w:r>
            <w:r w:rsidR="00476CE0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>- Igienă veterinară și protecția mediului</w:t>
            </w:r>
            <w:r w:rsidR="00D44F4F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>-</w:t>
            </w:r>
            <w:r w:rsidR="00D44F4F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>Manual practic, 2021, Ed. Ion Ionescu de la Brad Iași, ISBN 978-973-147-442-7</w:t>
            </w:r>
          </w:p>
          <w:p w14:paraId="5E944467" w14:textId="12A4B51F" w:rsidR="00755F78" w:rsidRPr="00BB6E9F" w:rsidRDefault="00755F78" w:rsidP="00755F78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2.</w:t>
            </w:r>
            <w:r w:rsidR="00BE0231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>Coman</w:t>
            </w:r>
            <w:r w:rsidR="00923268" w:rsidRPr="00BB6E9F">
              <w:rPr>
                <w:rFonts w:ascii="Times New Roman" w:hAnsi="Times New Roman"/>
              </w:rPr>
              <w:t xml:space="preserve"> I</w:t>
            </w:r>
            <w:r w:rsidR="001C09A4" w:rsidRPr="00BB6E9F">
              <w:rPr>
                <w:rFonts w:ascii="Times New Roman" w:hAnsi="Times New Roman"/>
              </w:rPr>
              <w:t>.</w:t>
            </w:r>
            <w:r w:rsidRPr="00BB6E9F">
              <w:rPr>
                <w:rFonts w:ascii="Times New Roman" w:hAnsi="Times New Roman"/>
              </w:rPr>
              <w:t xml:space="preserve"> (1998) – Decontaminarea, Ed. </w:t>
            </w:r>
            <w:proofErr w:type="spellStart"/>
            <w:r w:rsidRPr="00BB6E9F">
              <w:rPr>
                <w:rFonts w:ascii="Times New Roman" w:hAnsi="Times New Roman"/>
              </w:rPr>
              <w:t>Satya</w:t>
            </w:r>
            <w:proofErr w:type="spellEnd"/>
            <w:r w:rsidRPr="00BB6E9F">
              <w:rPr>
                <w:rFonts w:ascii="Times New Roman" w:hAnsi="Times New Roman"/>
              </w:rPr>
              <w:t>, Iași</w:t>
            </w:r>
          </w:p>
          <w:p w14:paraId="79110FFC" w14:textId="4F3F0DE1" w:rsidR="00755F78" w:rsidRPr="00BB6E9F" w:rsidRDefault="00755F78" w:rsidP="00755F78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3.</w:t>
            </w:r>
            <w:r w:rsidR="00BE0231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>Drăghici</w:t>
            </w:r>
            <w:r w:rsidR="001C09A4" w:rsidRPr="00BB6E9F">
              <w:rPr>
                <w:rFonts w:ascii="Times New Roman" w:hAnsi="Times New Roman"/>
              </w:rPr>
              <w:t>, C.</w:t>
            </w:r>
            <w:r w:rsidRPr="00BB6E9F">
              <w:rPr>
                <w:rFonts w:ascii="Times New Roman" w:hAnsi="Times New Roman"/>
              </w:rPr>
              <w:t xml:space="preserve"> (2002)- Igiena animalelor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</w:rPr>
              <w:t>protecţia</w:t>
            </w:r>
            <w:proofErr w:type="spellEnd"/>
            <w:r w:rsidRPr="00BB6E9F">
              <w:rPr>
                <w:rFonts w:ascii="Times New Roman" w:hAnsi="Times New Roman"/>
              </w:rPr>
              <w:t xml:space="preserve"> mediului. Ed. Academic Press, Cluj- Napoca</w:t>
            </w:r>
          </w:p>
          <w:p w14:paraId="1E9F3E52" w14:textId="586CE667" w:rsidR="00755F78" w:rsidRPr="00BB6E9F" w:rsidRDefault="00755F78" w:rsidP="00755F78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4.</w:t>
            </w:r>
            <w:bookmarkStart w:id="7" w:name="OLE_LINK47"/>
            <w:r w:rsidRPr="00BB6E9F">
              <w:rPr>
                <w:rFonts w:ascii="Times New Roman" w:hAnsi="Times New Roman"/>
              </w:rPr>
              <w:t xml:space="preserve">Decun </w:t>
            </w:r>
            <w:r w:rsidR="00923268" w:rsidRPr="00BB6E9F">
              <w:rPr>
                <w:rFonts w:ascii="Times New Roman" w:hAnsi="Times New Roman"/>
              </w:rPr>
              <w:t xml:space="preserve">M. </w:t>
            </w:r>
            <w:bookmarkEnd w:id="7"/>
            <w:r w:rsidRPr="00BB6E9F">
              <w:rPr>
                <w:rFonts w:ascii="Times New Roman" w:hAnsi="Times New Roman"/>
              </w:rPr>
              <w:t>(2007)</w:t>
            </w:r>
            <w:r w:rsidR="00923268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 xml:space="preserve">- Igiena animalelor și a mediului, Ed. </w:t>
            </w:r>
            <w:proofErr w:type="spellStart"/>
            <w:r w:rsidRPr="00BB6E9F">
              <w:rPr>
                <w:rFonts w:ascii="Times New Roman" w:hAnsi="Times New Roman"/>
              </w:rPr>
              <w:t>Mirton</w:t>
            </w:r>
            <w:proofErr w:type="spellEnd"/>
            <w:r w:rsidRPr="00BB6E9F">
              <w:rPr>
                <w:rFonts w:ascii="Times New Roman" w:hAnsi="Times New Roman"/>
              </w:rPr>
              <w:t>, Timișoara</w:t>
            </w:r>
          </w:p>
          <w:p w14:paraId="5E26885C" w14:textId="5C12A86B" w:rsidR="00755F78" w:rsidRPr="00BB6E9F" w:rsidRDefault="00755F78" w:rsidP="00755F78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5.</w:t>
            </w:r>
            <w:r w:rsidR="00BE0231" w:rsidRPr="00BB6E9F">
              <w:rPr>
                <w:rFonts w:ascii="Times New Roman" w:hAnsi="Times New Roman"/>
              </w:rPr>
              <w:t xml:space="preserve"> </w:t>
            </w:r>
            <w:proofErr w:type="spellStart"/>
            <w:r w:rsidR="00923268" w:rsidRPr="00BB6E9F">
              <w:rPr>
                <w:rFonts w:ascii="Times New Roman" w:hAnsi="Times New Roman"/>
              </w:rPr>
              <w:t>Decun</w:t>
            </w:r>
            <w:proofErr w:type="spellEnd"/>
            <w:r w:rsidR="00923268" w:rsidRPr="00BB6E9F">
              <w:rPr>
                <w:rFonts w:ascii="Times New Roman" w:hAnsi="Times New Roman"/>
              </w:rPr>
              <w:t xml:space="preserve"> M.</w:t>
            </w:r>
            <w:r w:rsidRPr="00BB6E9F">
              <w:rPr>
                <w:rFonts w:ascii="Times New Roman" w:hAnsi="Times New Roman"/>
              </w:rPr>
              <w:t xml:space="preserve">, H.W. </w:t>
            </w:r>
            <w:proofErr w:type="spellStart"/>
            <w:r w:rsidRPr="00BB6E9F">
              <w:rPr>
                <w:rFonts w:ascii="Times New Roman" w:hAnsi="Times New Roman"/>
              </w:rPr>
              <w:t>Krutsch</w:t>
            </w:r>
            <w:proofErr w:type="spellEnd"/>
            <w:r w:rsidRPr="00BB6E9F">
              <w:rPr>
                <w:rFonts w:ascii="Times New Roman" w:hAnsi="Times New Roman"/>
              </w:rPr>
              <w:t xml:space="preserve"> (2001) - Vulnerabilitatea </w:t>
            </w:r>
            <w:proofErr w:type="spellStart"/>
            <w:r w:rsidRPr="00BB6E9F">
              <w:rPr>
                <w:rFonts w:ascii="Times New Roman" w:hAnsi="Times New Roman"/>
              </w:rPr>
              <w:t>şi</w:t>
            </w:r>
            <w:proofErr w:type="spellEnd"/>
            <w:r w:rsidRPr="00BB6E9F">
              <w:rPr>
                <w:rFonts w:ascii="Times New Roman" w:hAnsi="Times New Roman"/>
              </w:rPr>
              <w:t xml:space="preserve"> </w:t>
            </w:r>
            <w:proofErr w:type="spellStart"/>
            <w:r w:rsidRPr="00BB6E9F">
              <w:rPr>
                <w:rFonts w:ascii="Times New Roman" w:hAnsi="Times New Roman"/>
              </w:rPr>
              <w:t>protecţia</w:t>
            </w:r>
            <w:proofErr w:type="spellEnd"/>
            <w:r w:rsidRPr="00BB6E9F">
              <w:rPr>
                <w:rFonts w:ascii="Times New Roman" w:hAnsi="Times New Roman"/>
              </w:rPr>
              <w:t xml:space="preserve"> animalelor. Ed. </w:t>
            </w:r>
            <w:proofErr w:type="spellStart"/>
            <w:r w:rsidRPr="00BB6E9F">
              <w:rPr>
                <w:rFonts w:ascii="Times New Roman" w:hAnsi="Times New Roman"/>
              </w:rPr>
              <w:t>Mirton</w:t>
            </w:r>
            <w:proofErr w:type="spellEnd"/>
            <w:r w:rsidRPr="00BB6E9F">
              <w:rPr>
                <w:rFonts w:ascii="Times New Roman" w:hAnsi="Times New Roman"/>
              </w:rPr>
              <w:t xml:space="preserve">, </w:t>
            </w:r>
            <w:proofErr w:type="spellStart"/>
            <w:r w:rsidRPr="00BB6E9F">
              <w:rPr>
                <w:rFonts w:ascii="Times New Roman" w:hAnsi="Times New Roman"/>
              </w:rPr>
              <w:t>Timişoara</w:t>
            </w:r>
            <w:proofErr w:type="spellEnd"/>
            <w:r w:rsidRPr="00BB6E9F">
              <w:rPr>
                <w:rFonts w:ascii="Times New Roman" w:hAnsi="Times New Roman"/>
              </w:rPr>
              <w:t>.</w:t>
            </w:r>
          </w:p>
          <w:p w14:paraId="074A1096" w14:textId="2B69658B" w:rsidR="00755F78" w:rsidRPr="00BB6E9F" w:rsidRDefault="00755F78" w:rsidP="00755F78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6.</w:t>
            </w:r>
            <w:r w:rsidR="00BE0231" w:rsidRPr="00BB6E9F">
              <w:rPr>
                <w:rFonts w:ascii="Times New Roman" w:hAnsi="Times New Roman"/>
              </w:rPr>
              <w:t xml:space="preserve"> </w:t>
            </w:r>
            <w:proofErr w:type="spellStart"/>
            <w:r w:rsidR="00923268" w:rsidRPr="00BB6E9F">
              <w:rPr>
                <w:rFonts w:ascii="Times New Roman" w:hAnsi="Times New Roman"/>
              </w:rPr>
              <w:t>Decun</w:t>
            </w:r>
            <w:proofErr w:type="spellEnd"/>
            <w:r w:rsidR="00923268" w:rsidRPr="00BB6E9F">
              <w:rPr>
                <w:rFonts w:ascii="Times New Roman" w:hAnsi="Times New Roman"/>
              </w:rPr>
              <w:t xml:space="preserve"> M. </w:t>
            </w:r>
            <w:r w:rsidRPr="00BB6E9F">
              <w:rPr>
                <w:rFonts w:ascii="Times New Roman" w:hAnsi="Times New Roman"/>
              </w:rPr>
              <w:t>(1995)</w:t>
            </w:r>
            <w:r w:rsidR="00923268" w:rsidRPr="00BB6E9F">
              <w:rPr>
                <w:rFonts w:ascii="Times New Roman" w:hAnsi="Times New Roman"/>
              </w:rPr>
              <w:t xml:space="preserve"> </w:t>
            </w:r>
            <w:r w:rsidRPr="00BB6E9F">
              <w:rPr>
                <w:rFonts w:ascii="Times New Roman" w:hAnsi="Times New Roman"/>
              </w:rPr>
              <w:t xml:space="preserve">- </w:t>
            </w:r>
            <w:proofErr w:type="spellStart"/>
            <w:r w:rsidRPr="00BB6E9F">
              <w:rPr>
                <w:rFonts w:ascii="Times New Roman" w:hAnsi="Times New Roman"/>
              </w:rPr>
              <w:t>Sanitaţie</w:t>
            </w:r>
            <w:proofErr w:type="spellEnd"/>
            <w:r w:rsidRPr="00BB6E9F">
              <w:rPr>
                <w:rFonts w:ascii="Times New Roman" w:hAnsi="Times New Roman"/>
              </w:rPr>
              <w:t xml:space="preserve"> veterinară, Ed. Helicon, </w:t>
            </w:r>
            <w:proofErr w:type="spellStart"/>
            <w:r w:rsidRPr="00BB6E9F">
              <w:rPr>
                <w:rFonts w:ascii="Times New Roman" w:hAnsi="Times New Roman"/>
              </w:rPr>
              <w:t>Timişoara</w:t>
            </w:r>
            <w:proofErr w:type="spellEnd"/>
          </w:p>
          <w:p w14:paraId="4FC7E5EB" w14:textId="6418D1C6" w:rsidR="00A86907" w:rsidRPr="00BB6E9F" w:rsidRDefault="00A86907" w:rsidP="00A86907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*** Legea 458/2002 (republicată) privind calitatea apei potabile </w:t>
            </w:r>
          </w:p>
          <w:p w14:paraId="42CC41B0" w14:textId="0349047C" w:rsidR="00A86907" w:rsidRPr="00BB6E9F" w:rsidRDefault="00A86907" w:rsidP="00A86907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*** Legea 205/2004 privind protecția animalelor </w:t>
            </w:r>
          </w:p>
          <w:p w14:paraId="3100C432" w14:textId="3BA991CF" w:rsidR="00A86907" w:rsidRPr="00BB6E9F" w:rsidRDefault="000D5087" w:rsidP="00A86907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*** </w:t>
            </w:r>
            <w:r w:rsidR="00A86907" w:rsidRPr="00BB6E9F">
              <w:rPr>
                <w:rFonts w:ascii="Times New Roman" w:hAnsi="Times New Roman"/>
              </w:rPr>
              <w:t>L</w:t>
            </w:r>
            <w:r w:rsidRPr="00BB6E9F">
              <w:rPr>
                <w:rFonts w:ascii="Times New Roman" w:hAnsi="Times New Roman"/>
              </w:rPr>
              <w:t>egea</w:t>
            </w:r>
            <w:r w:rsidR="00A86907" w:rsidRPr="00BB6E9F">
              <w:rPr>
                <w:rFonts w:ascii="Times New Roman" w:hAnsi="Times New Roman"/>
              </w:rPr>
              <w:t xml:space="preserve"> nr. 138 din 13 mai 2022 pentru modificarea și completarea Legii nr. 205/2004 privind protecția animalelor </w:t>
            </w:r>
          </w:p>
          <w:p w14:paraId="0573820B" w14:textId="660BA14A" w:rsidR="00A86907" w:rsidRPr="00BB6E9F" w:rsidRDefault="000D5087" w:rsidP="00A86907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*** </w:t>
            </w:r>
            <w:r w:rsidR="00A86907" w:rsidRPr="00BB6E9F">
              <w:rPr>
                <w:rFonts w:ascii="Times New Roman" w:hAnsi="Times New Roman"/>
              </w:rPr>
              <w:t>O</w:t>
            </w:r>
            <w:r w:rsidRPr="00BB6E9F">
              <w:rPr>
                <w:rFonts w:ascii="Times New Roman" w:hAnsi="Times New Roman"/>
              </w:rPr>
              <w:t>rdin</w:t>
            </w:r>
            <w:r w:rsidR="00A86907" w:rsidRPr="00BB6E9F">
              <w:rPr>
                <w:rFonts w:ascii="Times New Roman" w:hAnsi="Times New Roman"/>
              </w:rPr>
              <w:t xml:space="preserve"> nr. 75 din 15 august 2005 pentru aprobarea Normei sanitare veterinare privind </w:t>
            </w:r>
            <w:proofErr w:type="spellStart"/>
            <w:r w:rsidR="00A86907" w:rsidRPr="00BB6E9F">
              <w:rPr>
                <w:rFonts w:ascii="Times New Roman" w:hAnsi="Times New Roman"/>
              </w:rPr>
              <w:t>protecţia</w:t>
            </w:r>
            <w:proofErr w:type="spellEnd"/>
            <w:r w:rsidR="00A86907" w:rsidRPr="00BB6E9F">
              <w:rPr>
                <w:rFonts w:ascii="Times New Roman" w:hAnsi="Times New Roman"/>
              </w:rPr>
              <w:t xml:space="preserve"> animalelor de ferma </w:t>
            </w:r>
          </w:p>
          <w:p w14:paraId="3B50853C" w14:textId="76800E61" w:rsidR="00A86907" w:rsidRPr="00BB6E9F" w:rsidRDefault="00646202" w:rsidP="00A86907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***</w:t>
            </w:r>
            <w:r w:rsidR="00A86907" w:rsidRPr="00BB6E9F">
              <w:rPr>
                <w:rFonts w:ascii="Times New Roman" w:hAnsi="Times New Roman"/>
              </w:rPr>
              <w:t xml:space="preserve"> O</w:t>
            </w:r>
            <w:r w:rsidRPr="00BB6E9F">
              <w:rPr>
                <w:rFonts w:ascii="Times New Roman" w:hAnsi="Times New Roman"/>
              </w:rPr>
              <w:t xml:space="preserve">rdin </w:t>
            </w:r>
            <w:r w:rsidR="00A86907" w:rsidRPr="00BB6E9F">
              <w:rPr>
                <w:rFonts w:ascii="Times New Roman" w:hAnsi="Times New Roman"/>
              </w:rPr>
              <w:t xml:space="preserve">nr. 202 din 25 august 2006 (*actualizat*) pentru aprobarea Normei sanitare veterinare care </w:t>
            </w:r>
            <w:proofErr w:type="spellStart"/>
            <w:r w:rsidR="00A86907" w:rsidRPr="00BB6E9F">
              <w:rPr>
                <w:rFonts w:ascii="Times New Roman" w:hAnsi="Times New Roman"/>
              </w:rPr>
              <w:t>stabileste</w:t>
            </w:r>
            <w:proofErr w:type="spellEnd"/>
            <w:r w:rsidR="00A86907" w:rsidRPr="00BB6E9F">
              <w:rPr>
                <w:rFonts w:ascii="Times New Roman" w:hAnsi="Times New Roman"/>
              </w:rPr>
              <w:t xml:space="preserve"> standarde minime pentru </w:t>
            </w:r>
            <w:proofErr w:type="spellStart"/>
            <w:r w:rsidR="00A86907" w:rsidRPr="00BB6E9F">
              <w:rPr>
                <w:rFonts w:ascii="Times New Roman" w:hAnsi="Times New Roman"/>
              </w:rPr>
              <w:t>protectia</w:t>
            </w:r>
            <w:proofErr w:type="spellEnd"/>
            <w:r w:rsidR="00A86907" w:rsidRPr="00BB6E9F">
              <w:rPr>
                <w:rFonts w:ascii="Times New Roman" w:hAnsi="Times New Roman"/>
              </w:rPr>
              <w:t xml:space="preserve"> porcinelor </w:t>
            </w:r>
          </w:p>
          <w:p w14:paraId="1B143334" w14:textId="292D5885" w:rsidR="00A86907" w:rsidRPr="00BB6E9F" w:rsidRDefault="00646202" w:rsidP="00A86907">
            <w:pPr>
              <w:spacing w:after="0"/>
              <w:ind w:left="246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>*** Ordin</w:t>
            </w:r>
            <w:r w:rsidR="00A86907" w:rsidRPr="00BB6E9F">
              <w:rPr>
                <w:rFonts w:ascii="Times New Roman" w:hAnsi="Times New Roman"/>
              </w:rPr>
              <w:t xml:space="preserve"> nr. 10 din 17 ianuarie 2023pentru aprobarea Normei sanitare veterinare ce stabilește standarde minime pentru protecția bovinelor din exploatațiile comerciale </w:t>
            </w:r>
          </w:p>
          <w:p w14:paraId="3A5E07FF" w14:textId="53D2E7C6" w:rsidR="00755F78" w:rsidRPr="00BB6E9F" w:rsidRDefault="00E2766F" w:rsidP="00F714DD">
            <w:pPr>
              <w:spacing w:after="0"/>
              <w:ind w:left="246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*** </w:t>
            </w:r>
            <w:hyperlink r:id="rId5" w:history="1">
              <w:r w:rsidR="00F714DD" w:rsidRPr="00BB6E9F">
                <w:rPr>
                  <w:rStyle w:val="Hyperlink"/>
                  <w:rFonts w:ascii="Times New Roman" w:hAnsi="Times New Roman"/>
                  <w:color w:val="auto"/>
                </w:rPr>
                <w:t>https://www.ansvsa.ro/sanatate-bunastare-si-nutritie-animala/bunastarea-animalelor/</w:t>
              </w:r>
            </w:hyperlink>
            <w:r w:rsidR="00A86907" w:rsidRPr="00BB6E9F">
              <w:rPr>
                <w:rFonts w:ascii="Times New Roman" w:hAnsi="Times New Roman"/>
              </w:rPr>
              <w:t xml:space="preserve"> Fișe de inspecție pentru animalele de fermă/ Respectarea Normelor Referitoare La </w:t>
            </w:r>
            <w:proofErr w:type="spellStart"/>
            <w:r w:rsidR="00A86907" w:rsidRPr="00BB6E9F">
              <w:rPr>
                <w:rFonts w:ascii="Times New Roman" w:hAnsi="Times New Roman"/>
              </w:rPr>
              <w:t>Protectia</w:t>
            </w:r>
            <w:proofErr w:type="spellEnd"/>
            <w:r w:rsidR="00A86907" w:rsidRPr="00BB6E9F">
              <w:rPr>
                <w:rFonts w:ascii="Times New Roman" w:hAnsi="Times New Roman"/>
              </w:rPr>
              <w:t xml:space="preserve"> Animalelor De Ferma </w:t>
            </w:r>
          </w:p>
        </w:tc>
      </w:tr>
      <w:tr w:rsidR="007C3266" w:rsidRPr="00BB6E9F" w14:paraId="0DC09828" w14:textId="77777777" w:rsidTr="002C6707">
        <w:trPr>
          <w:cantSplit/>
        </w:trPr>
        <w:tc>
          <w:tcPr>
            <w:tcW w:w="2122" w:type="dxa"/>
          </w:tcPr>
          <w:p w14:paraId="05AC0FCB" w14:textId="77777777" w:rsidR="007C3266" w:rsidRPr="00BB6E9F" w:rsidRDefault="007C3266" w:rsidP="000F5C20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BB6E9F">
              <w:rPr>
                <w:rFonts w:ascii="Times New Roman" w:hAnsi="Times New Roman"/>
                <w:b/>
              </w:rPr>
              <w:lastRenderedPageBreak/>
              <w:t>Salarizare</w:t>
            </w:r>
          </w:p>
        </w:tc>
        <w:tc>
          <w:tcPr>
            <w:tcW w:w="7222" w:type="dxa"/>
          </w:tcPr>
          <w:p w14:paraId="34E69A77" w14:textId="796D6C7E" w:rsidR="007C3266" w:rsidRPr="00BB6E9F" w:rsidRDefault="00503848" w:rsidP="000F5C20">
            <w:pPr>
              <w:pStyle w:val="MediumGrid21"/>
              <w:jc w:val="both"/>
              <w:rPr>
                <w:rFonts w:ascii="Times New Roman" w:hAnsi="Times New Roman"/>
              </w:rPr>
            </w:pPr>
            <w:r w:rsidRPr="00BB6E9F">
              <w:rPr>
                <w:rFonts w:ascii="Times New Roman" w:hAnsi="Times New Roman"/>
              </w:rPr>
              <w:t xml:space="preserve">Postul de </w:t>
            </w:r>
            <w:r w:rsidRPr="00BB6E9F">
              <w:rPr>
                <w:rFonts w:ascii="Times New Roman" w:hAnsi="Times New Roman"/>
                <w:b/>
              </w:rPr>
              <w:t>Asistent universitar</w:t>
            </w:r>
            <w:r w:rsidR="00315D6F" w:rsidRPr="00BB6E9F">
              <w:rPr>
                <w:rFonts w:ascii="Times New Roman" w:hAnsi="Times New Roman"/>
              </w:rPr>
              <w:t xml:space="preserve"> </w:t>
            </w:r>
            <w:r w:rsidR="0074638F" w:rsidRPr="00BB6E9F">
              <w:rPr>
                <w:rFonts w:ascii="Times New Roman" w:hAnsi="Times New Roman"/>
              </w:rPr>
              <w:t xml:space="preserve">va fi salarizat </w:t>
            </w:r>
            <w:r w:rsidR="00A634B8" w:rsidRPr="00BB6E9F">
              <w:rPr>
                <w:rFonts w:ascii="Times New Roman" w:hAnsi="Times New Roman"/>
              </w:rPr>
              <w:t>c</w:t>
            </w:r>
            <w:r w:rsidR="00C910AA" w:rsidRPr="00BB6E9F">
              <w:rPr>
                <w:rFonts w:ascii="Times New Roman" w:hAnsi="Times New Roman"/>
              </w:rPr>
              <w:t xml:space="preserve">onform OUG 128/28.12.2023 </w:t>
            </w:r>
            <w:r w:rsidR="00A634B8" w:rsidRPr="00BB6E9F">
              <w:rPr>
                <w:rFonts w:ascii="Times New Roman" w:hAnsi="Times New Roman"/>
              </w:rPr>
              <w:t xml:space="preserve"> </w:t>
            </w:r>
            <w:r w:rsidR="006A5437" w:rsidRPr="00BB6E9F">
              <w:rPr>
                <w:rFonts w:ascii="Times New Roman" w:hAnsi="Times New Roman"/>
              </w:rPr>
              <w:t>normelor legale în vigoare</w:t>
            </w:r>
            <w:r w:rsidR="00A634B8" w:rsidRPr="00BB6E9F">
              <w:rPr>
                <w:rFonts w:ascii="Times New Roman" w:hAnsi="Times New Roman"/>
              </w:rPr>
              <w:t xml:space="preserve">, cu  suma de </w:t>
            </w:r>
            <w:r w:rsidR="00E12310" w:rsidRPr="00BB6E9F">
              <w:rPr>
                <w:rFonts w:ascii="Times New Roman" w:hAnsi="Times New Roman"/>
              </w:rPr>
              <w:t>7063</w:t>
            </w:r>
            <w:r w:rsidR="008B0817" w:rsidRPr="00BB6E9F">
              <w:rPr>
                <w:rFonts w:ascii="Times New Roman" w:hAnsi="Times New Roman"/>
              </w:rPr>
              <w:t xml:space="preserve"> </w:t>
            </w:r>
            <w:r w:rsidR="00A634B8" w:rsidRPr="00BB6E9F">
              <w:rPr>
                <w:rFonts w:ascii="Times New Roman" w:hAnsi="Times New Roman"/>
              </w:rPr>
              <w:t>lei.</w:t>
            </w:r>
          </w:p>
        </w:tc>
      </w:tr>
    </w:tbl>
    <w:p w14:paraId="3099F09A" w14:textId="77777777" w:rsidR="003874FE" w:rsidRPr="00BB6E9F" w:rsidRDefault="003874FE" w:rsidP="000F5C20">
      <w:pPr>
        <w:tabs>
          <w:tab w:val="left" w:pos="5850"/>
        </w:tabs>
        <w:jc w:val="both"/>
        <w:rPr>
          <w:rFonts w:ascii="Times New Roman" w:hAnsi="Times New Roman"/>
          <w:b/>
        </w:rPr>
      </w:pPr>
    </w:p>
    <w:sectPr w:rsidR="003874FE" w:rsidRPr="00BB6E9F" w:rsidSect="002C670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1C4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030"/>
    <w:multiLevelType w:val="hybridMultilevel"/>
    <w:tmpl w:val="7BD2B1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2C09"/>
    <w:multiLevelType w:val="hybridMultilevel"/>
    <w:tmpl w:val="3574F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379C"/>
    <w:multiLevelType w:val="hybridMultilevel"/>
    <w:tmpl w:val="422C09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05D6"/>
    <w:multiLevelType w:val="hybridMultilevel"/>
    <w:tmpl w:val="BC6C30B0"/>
    <w:lvl w:ilvl="0" w:tplc="048001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8C0"/>
    <w:multiLevelType w:val="hybridMultilevel"/>
    <w:tmpl w:val="A2D2C726"/>
    <w:lvl w:ilvl="0" w:tplc="5788532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1791"/>
    <w:multiLevelType w:val="hybridMultilevel"/>
    <w:tmpl w:val="AFB08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27D9"/>
    <w:multiLevelType w:val="hybridMultilevel"/>
    <w:tmpl w:val="C2804FD6"/>
    <w:lvl w:ilvl="0" w:tplc="860616A2">
      <w:start w:val="3"/>
      <w:numFmt w:val="bullet"/>
      <w:lvlText w:val="-"/>
      <w:lvlJc w:val="left"/>
      <w:pPr>
        <w:ind w:left="1068" w:hanging="360"/>
      </w:pPr>
      <w:rPr>
        <w:rFonts w:ascii="TimesNewRoman" w:eastAsia="Calibri" w:hAnsi="TimesNewRoman" w:cs="TimesNew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F23B6B"/>
    <w:multiLevelType w:val="hybridMultilevel"/>
    <w:tmpl w:val="62002C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507D9"/>
    <w:multiLevelType w:val="hybridMultilevel"/>
    <w:tmpl w:val="9D540FD0"/>
    <w:lvl w:ilvl="0" w:tplc="0409000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8"/>
        </w:tabs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8"/>
        </w:tabs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8"/>
        </w:tabs>
        <w:ind w:left="7318" w:hanging="360"/>
      </w:pPr>
      <w:rPr>
        <w:rFonts w:ascii="Wingdings" w:hAnsi="Wingdings" w:hint="default"/>
      </w:rPr>
    </w:lvl>
  </w:abstractNum>
  <w:abstractNum w:abstractNumId="12" w15:restartNumberingAfterBreak="0">
    <w:nsid w:val="45C43939"/>
    <w:multiLevelType w:val="hybridMultilevel"/>
    <w:tmpl w:val="7FC40C46"/>
    <w:lvl w:ilvl="0" w:tplc="6DFE098C">
      <w:start w:val="1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361A1B"/>
    <w:multiLevelType w:val="hybridMultilevel"/>
    <w:tmpl w:val="9C6A140C"/>
    <w:lvl w:ilvl="0" w:tplc="CFFEF160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6" w:hanging="360"/>
      </w:pPr>
    </w:lvl>
    <w:lvl w:ilvl="2" w:tplc="0418001B" w:tentative="1">
      <w:start w:val="1"/>
      <w:numFmt w:val="lowerRoman"/>
      <w:lvlText w:val="%3."/>
      <w:lvlJc w:val="right"/>
      <w:pPr>
        <w:ind w:left="2046" w:hanging="180"/>
      </w:pPr>
    </w:lvl>
    <w:lvl w:ilvl="3" w:tplc="0418000F" w:tentative="1">
      <w:start w:val="1"/>
      <w:numFmt w:val="decimal"/>
      <w:lvlText w:val="%4."/>
      <w:lvlJc w:val="left"/>
      <w:pPr>
        <w:ind w:left="2766" w:hanging="360"/>
      </w:pPr>
    </w:lvl>
    <w:lvl w:ilvl="4" w:tplc="04180019" w:tentative="1">
      <w:start w:val="1"/>
      <w:numFmt w:val="lowerLetter"/>
      <w:lvlText w:val="%5."/>
      <w:lvlJc w:val="left"/>
      <w:pPr>
        <w:ind w:left="3486" w:hanging="360"/>
      </w:pPr>
    </w:lvl>
    <w:lvl w:ilvl="5" w:tplc="0418001B" w:tentative="1">
      <w:start w:val="1"/>
      <w:numFmt w:val="lowerRoman"/>
      <w:lvlText w:val="%6."/>
      <w:lvlJc w:val="right"/>
      <w:pPr>
        <w:ind w:left="4206" w:hanging="180"/>
      </w:pPr>
    </w:lvl>
    <w:lvl w:ilvl="6" w:tplc="0418000F" w:tentative="1">
      <w:start w:val="1"/>
      <w:numFmt w:val="decimal"/>
      <w:lvlText w:val="%7."/>
      <w:lvlJc w:val="left"/>
      <w:pPr>
        <w:ind w:left="4926" w:hanging="360"/>
      </w:pPr>
    </w:lvl>
    <w:lvl w:ilvl="7" w:tplc="04180019" w:tentative="1">
      <w:start w:val="1"/>
      <w:numFmt w:val="lowerLetter"/>
      <w:lvlText w:val="%8."/>
      <w:lvlJc w:val="left"/>
      <w:pPr>
        <w:ind w:left="5646" w:hanging="360"/>
      </w:pPr>
    </w:lvl>
    <w:lvl w:ilvl="8" w:tplc="0418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4" w15:restartNumberingAfterBreak="0">
    <w:nsid w:val="4BF66F58"/>
    <w:multiLevelType w:val="hybridMultilevel"/>
    <w:tmpl w:val="F3EE75F6"/>
    <w:lvl w:ilvl="0" w:tplc="830E4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F21AD8"/>
    <w:multiLevelType w:val="hybridMultilevel"/>
    <w:tmpl w:val="E2C2E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29DA"/>
    <w:multiLevelType w:val="hybridMultilevel"/>
    <w:tmpl w:val="59849E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44F12"/>
    <w:multiLevelType w:val="hybridMultilevel"/>
    <w:tmpl w:val="A6E41138"/>
    <w:lvl w:ilvl="0" w:tplc="1BB0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56799"/>
    <w:multiLevelType w:val="hybridMultilevel"/>
    <w:tmpl w:val="4D762056"/>
    <w:lvl w:ilvl="0" w:tplc="B2D059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77228"/>
    <w:multiLevelType w:val="hybridMultilevel"/>
    <w:tmpl w:val="6C6C0D0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45035"/>
    <w:multiLevelType w:val="hybridMultilevel"/>
    <w:tmpl w:val="A036BB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E7F88"/>
    <w:multiLevelType w:val="hybridMultilevel"/>
    <w:tmpl w:val="FB6AB1C8"/>
    <w:lvl w:ilvl="0" w:tplc="96A4B2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E4733"/>
    <w:multiLevelType w:val="hybridMultilevel"/>
    <w:tmpl w:val="E14232E4"/>
    <w:lvl w:ilvl="0" w:tplc="363874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C4732"/>
    <w:multiLevelType w:val="hybridMultilevel"/>
    <w:tmpl w:val="E0DC1442"/>
    <w:lvl w:ilvl="0" w:tplc="C66473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40D36"/>
    <w:multiLevelType w:val="hybridMultilevel"/>
    <w:tmpl w:val="0EAEAE08"/>
    <w:lvl w:ilvl="0" w:tplc="D9E01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11"/>
  </w:num>
  <w:num w:numId="9">
    <w:abstractNumId w:val="0"/>
  </w:num>
  <w:num w:numId="10">
    <w:abstractNumId w:val="19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15"/>
  </w:num>
  <w:num w:numId="16">
    <w:abstractNumId w:val="24"/>
  </w:num>
  <w:num w:numId="17">
    <w:abstractNumId w:val="8"/>
  </w:num>
  <w:num w:numId="18">
    <w:abstractNumId w:val="3"/>
  </w:num>
  <w:num w:numId="19">
    <w:abstractNumId w:val="17"/>
  </w:num>
  <w:num w:numId="20">
    <w:abstractNumId w:val="2"/>
  </w:num>
  <w:num w:numId="21">
    <w:abstractNumId w:val="6"/>
  </w:num>
  <w:num w:numId="22">
    <w:abstractNumId w:val="14"/>
  </w:num>
  <w:num w:numId="23">
    <w:abstractNumId w:val="16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23CD3"/>
    <w:rsid w:val="00031ADF"/>
    <w:rsid w:val="00032A80"/>
    <w:rsid w:val="000512A8"/>
    <w:rsid w:val="00070206"/>
    <w:rsid w:val="00084430"/>
    <w:rsid w:val="000857B5"/>
    <w:rsid w:val="000863E7"/>
    <w:rsid w:val="000C358C"/>
    <w:rsid w:val="000C5391"/>
    <w:rsid w:val="000D5087"/>
    <w:rsid w:val="000D62E6"/>
    <w:rsid w:val="000E4BDA"/>
    <w:rsid w:val="000E7C5C"/>
    <w:rsid w:val="000F5C20"/>
    <w:rsid w:val="0012643F"/>
    <w:rsid w:val="00131CBF"/>
    <w:rsid w:val="00152B51"/>
    <w:rsid w:val="0017664C"/>
    <w:rsid w:val="00182DC6"/>
    <w:rsid w:val="00195797"/>
    <w:rsid w:val="001A25CE"/>
    <w:rsid w:val="001C09A4"/>
    <w:rsid w:val="001E0473"/>
    <w:rsid w:val="001E04FE"/>
    <w:rsid w:val="001E3A1C"/>
    <w:rsid w:val="001E607D"/>
    <w:rsid w:val="002054C4"/>
    <w:rsid w:val="00210EB1"/>
    <w:rsid w:val="00246B22"/>
    <w:rsid w:val="002510B9"/>
    <w:rsid w:val="002528A8"/>
    <w:rsid w:val="00273A09"/>
    <w:rsid w:val="002831EA"/>
    <w:rsid w:val="002B3B30"/>
    <w:rsid w:val="002B544F"/>
    <w:rsid w:val="002C6707"/>
    <w:rsid w:val="002E4133"/>
    <w:rsid w:val="00311139"/>
    <w:rsid w:val="00315D6F"/>
    <w:rsid w:val="00324436"/>
    <w:rsid w:val="00332E58"/>
    <w:rsid w:val="00337615"/>
    <w:rsid w:val="003409E9"/>
    <w:rsid w:val="003448D4"/>
    <w:rsid w:val="00363123"/>
    <w:rsid w:val="00371CE0"/>
    <w:rsid w:val="003874FE"/>
    <w:rsid w:val="003905B5"/>
    <w:rsid w:val="003A095A"/>
    <w:rsid w:val="003B05E8"/>
    <w:rsid w:val="003C1FAA"/>
    <w:rsid w:val="003C5156"/>
    <w:rsid w:val="003C7FBD"/>
    <w:rsid w:val="003E3121"/>
    <w:rsid w:val="003E387E"/>
    <w:rsid w:val="003E5081"/>
    <w:rsid w:val="003F2376"/>
    <w:rsid w:val="003F3392"/>
    <w:rsid w:val="003F4D3B"/>
    <w:rsid w:val="003F7451"/>
    <w:rsid w:val="004130C6"/>
    <w:rsid w:val="00430821"/>
    <w:rsid w:val="00444761"/>
    <w:rsid w:val="00461C35"/>
    <w:rsid w:val="00476CE0"/>
    <w:rsid w:val="004778AF"/>
    <w:rsid w:val="00484710"/>
    <w:rsid w:val="00495CEB"/>
    <w:rsid w:val="004D17AF"/>
    <w:rsid w:val="004D7799"/>
    <w:rsid w:val="004F526E"/>
    <w:rsid w:val="004F64CB"/>
    <w:rsid w:val="00503848"/>
    <w:rsid w:val="00532D6B"/>
    <w:rsid w:val="00552109"/>
    <w:rsid w:val="005934C8"/>
    <w:rsid w:val="005A2796"/>
    <w:rsid w:val="005A3CEB"/>
    <w:rsid w:val="005C34E4"/>
    <w:rsid w:val="0064019E"/>
    <w:rsid w:val="00646202"/>
    <w:rsid w:val="006520C3"/>
    <w:rsid w:val="00656EBC"/>
    <w:rsid w:val="00664910"/>
    <w:rsid w:val="00681D36"/>
    <w:rsid w:val="006905D0"/>
    <w:rsid w:val="00690848"/>
    <w:rsid w:val="006A5437"/>
    <w:rsid w:val="006A573A"/>
    <w:rsid w:val="006D1B0B"/>
    <w:rsid w:val="006D2E24"/>
    <w:rsid w:val="00714102"/>
    <w:rsid w:val="007172AC"/>
    <w:rsid w:val="0074638F"/>
    <w:rsid w:val="00755F78"/>
    <w:rsid w:val="007619E2"/>
    <w:rsid w:val="007778BC"/>
    <w:rsid w:val="00794732"/>
    <w:rsid w:val="007A37DD"/>
    <w:rsid w:val="007A532D"/>
    <w:rsid w:val="007B15A7"/>
    <w:rsid w:val="007C3266"/>
    <w:rsid w:val="007E36E1"/>
    <w:rsid w:val="007E587E"/>
    <w:rsid w:val="0080091C"/>
    <w:rsid w:val="00806C9E"/>
    <w:rsid w:val="00813C4A"/>
    <w:rsid w:val="008211A5"/>
    <w:rsid w:val="0083648A"/>
    <w:rsid w:val="00837545"/>
    <w:rsid w:val="00846722"/>
    <w:rsid w:val="0084677F"/>
    <w:rsid w:val="0086310E"/>
    <w:rsid w:val="00867FE3"/>
    <w:rsid w:val="008745FD"/>
    <w:rsid w:val="0089094F"/>
    <w:rsid w:val="008B0817"/>
    <w:rsid w:val="008B6B3E"/>
    <w:rsid w:val="008D193B"/>
    <w:rsid w:val="008F0B3E"/>
    <w:rsid w:val="008F61D7"/>
    <w:rsid w:val="008F7CBF"/>
    <w:rsid w:val="00906508"/>
    <w:rsid w:val="0091538B"/>
    <w:rsid w:val="00923268"/>
    <w:rsid w:val="0092725F"/>
    <w:rsid w:val="009304B8"/>
    <w:rsid w:val="0099522A"/>
    <w:rsid w:val="009B31CB"/>
    <w:rsid w:val="009B37B8"/>
    <w:rsid w:val="009B6E18"/>
    <w:rsid w:val="009D6D64"/>
    <w:rsid w:val="009D7389"/>
    <w:rsid w:val="00A008F9"/>
    <w:rsid w:val="00A30D90"/>
    <w:rsid w:val="00A31C92"/>
    <w:rsid w:val="00A634B8"/>
    <w:rsid w:val="00A67ACF"/>
    <w:rsid w:val="00A86907"/>
    <w:rsid w:val="00A86F45"/>
    <w:rsid w:val="00A96C53"/>
    <w:rsid w:val="00AB08B7"/>
    <w:rsid w:val="00AB2822"/>
    <w:rsid w:val="00AB5EF7"/>
    <w:rsid w:val="00AC081B"/>
    <w:rsid w:val="00AF0BFD"/>
    <w:rsid w:val="00B10193"/>
    <w:rsid w:val="00B17CFB"/>
    <w:rsid w:val="00B40075"/>
    <w:rsid w:val="00B45FF1"/>
    <w:rsid w:val="00B54507"/>
    <w:rsid w:val="00B83AC4"/>
    <w:rsid w:val="00B962F3"/>
    <w:rsid w:val="00BA540B"/>
    <w:rsid w:val="00BA628A"/>
    <w:rsid w:val="00BB6E9F"/>
    <w:rsid w:val="00BB7132"/>
    <w:rsid w:val="00BB7237"/>
    <w:rsid w:val="00BE0231"/>
    <w:rsid w:val="00BE04F8"/>
    <w:rsid w:val="00C164B7"/>
    <w:rsid w:val="00C362EF"/>
    <w:rsid w:val="00C55E2B"/>
    <w:rsid w:val="00C72072"/>
    <w:rsid w:val="00C910AA"/>
    <w:rsid w:val="00C957AD"/>
    <w:rsid w:val="00CC011D"/>
    <w:rsid w:val="00CC0EF0"/>
    <w:rsid w:val="00CC49CA"/>
    <w:rsid w:val="00CD6177"/>
    <w:rsid w:val="00CE22AC"/>
    <w:rsid w:val="00D02176"/>
    <w:rsid w:val="00D15292"/>
    <w:rsid w:val="00D20B16"/>
    <w:rsid w:val="00D20ED3"/>
    <w:rsid w:val="00D336E5"/>
    <w:rsid w:val="00D44F4F"/>
    <w:rsid w:val="00D50E51"/>
    <w:rsid w:val="00D546F8"/>
    <w:rsid w:val="00D70B11"/>
    <w:rsid w:val="00DB5414"/>
    <w:rsid w:val="00DB5BEA"/>
    <w:rsid w:val="00DE48D9"/>
    <w:rsid w:val="00DE4E0E"/>
    <w:rsid w:val="00DF3154"/>
    <w:rsid w:val="00E07C3E"/>
    <w:rsid w:val="00E12310"/>
    <w:rsid w:val="00E237AF"/>
    <w:rsid w:val="00E2766F"/>
    <w:rsid w:val="00E42361"/>
    <w:rsid w:val="00E74702"/>
    <w:rsid w:val="00E74D14"/>
    <w:rsid w:val="00E74F3E"/>
    <w:rsid w:val="00E76356"/>
    <w:rsid w:val="00E859A8"/>
    <w:rsid w:val="00F023B3"/>
    <w:rsid w:val="00F0476A"/>
    <w:rsid w:val="00F12FA3"/>
    <w:rsid w:val="00F23086"/>
    <w:rsid w:val="00F36199"/>
    <w:rsid w:val="00F46007"/>
    <w:rsid w:val="00F46262"/>
    <w:rsid w:val="00F63C47"/>
    <w:rsid w:val="00F714DD"/>
    <w:rsid w:val="00F95ABC"/>
    <w:rsid w:val="00FD011E"/>
    <w:rsid w:val="00FD6797"/>
    <w:rsid w:val="00FF19D8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EF7C"/>
  <w14:defaultImageDpi w14:val="300"/>
  <w15:chartTrackingRefBased/>
  <w15:docId w15:val="{FDC2984E-2E95-4C37-86D2-780ED644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MediumGrid21">
    <w:name w:val="Medium Grid 21"/>
    <w:uiPriority w:val="1"/>
    <w:qFormat/>
    <w:rsid w:val="006905D0"/>
    <w:rPr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532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9522A"/>
    <w:pPr>
      <w:ind w:left="720"/>
      <w:contextualSpacing/>
    </w:pPr>
    <w:rPr>
      <w:lang w:val="en-US"/>
    </w:rPr>
  </w:style>
  <w:style w:type="character" w:styleId="Robust">
    <w:name w:val="Strong"/>
    <w:uiPriority w:val="22"/>
    <w:qFormat/>
    <w:rsid w:val="0084677F"/>
    <w:rPr>
      <w:b/>
      <w:bCs/>
    </w:rPr>
  </w:style>
  <w:style w:type="paragraph" w:styleId="Listparagraf">
    <w:name w:val="List Paragraph"/>
    <w:basedOn w:val="Normal"/>
    <w:uiPriority w:val="34"/>
    <w:qFormat/>
    <w:rsid w:val="004F526E"/>
    <w:pPr>
      <w:ind w:left="720"/>
      <w:contextualSpacing/>
    </w:pPr>
  </w:style>
  <w:style w:type="paragraph" w:styleId="Frspaiere">
    <w:name w:val="No Spacing"/>
    <w:uiPriority w:val="1"/>
    <w:qFormat/>
    <w:rsid w:val="00656EBC"/>
    <w:rPr>
      <w:sz w:val="22"/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A86907"/>
    <w:rPr>
      <w:color w:val="467886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A8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7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5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13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4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67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01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44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05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98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73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44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83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87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94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866718">
                                                                      <w:marLeft w:val="70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2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96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7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1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2872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399076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468496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201043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502229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797329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324946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38250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svsa.ro/sanatate-bunastare-si-nutritie-animala/bunastarea-animalel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</dc:creator>
  <cp:keywords/>
  <cp:lastModifiedBy>Windows User</cp:lastModifiedBy>
  <cp:revision>43</cp:revision>
  <cp:lastPrinted>2016-12-19T08:29:00Z</cp:lastPrinted>
  <dcterms:created xsi:type="dcterms:W3CDTF">2024-12-02T13:13:00Z</dcterms:created>
  <dcterms:modified xsi:type="dcterms:W3CDTF">2024-12-06T12:41:00Z</dcterms:modified>
</cp:coreProperties>
</file>