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9C2F" w14:textId="77777777" w:rsidR="003E59EB" w:rsidRPr="00417544" w:rsidRDefault="003E59EB" w:rsidP="00417544">
      <w:pPr>
        <w:pStyle w:val="Frspaiere"/>
        <w:rPr>
          <w:rFonts w:ascii="Times New Roman" w:hAnsi="Times New Roman"/>
          <w:b/>
          <w:sz w:val="24"/>
          <w:szCs w:val="24"/>
        </w:rPr>
      </w:pPr>
      <w:r w:rsidRPr="00417544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0D9D7079" w14:textId="77777777" w:rsidR="003E59EB" w:rsidRPr="00417544" w:rsidRDefault="003E59EB" w:rsidP="00417544">
      <w:pPr>
        <w:pStyle w:val="Frspaiere"/>
        <w:rPr>
          <w:rFonts w:ascii="Times New Roman" w:hAnsi="Times New Roman"/>
          <w:b/>
          <w:sz w:val="24"/>
          <w:szCs w:val="24"/>
        </w:rPr>
      </w:pPr>
      <w:r w:rsidRPr="00417544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6BF08AAD" w14:textId="77777777" w:rsidR="003E59EB" w:rsidRPr="00417544" w:rsidRDefault="003E59EB" w:rsidP="00417544">
      <w:pPr>
        <w:pStyle w:val="Frspaiere"/>
        <w:rPr>
          <w:rFonts w:ascii="Times New Roman" w:hAnsi="Times New Roman"/>
          <w:b/>
          <w:sz w:val="24"/>
          <w:szCs w:val="24"/>
        </w:rPr>
      </w:pPr>
      <w:r w:rsidRPr="00417544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0604FBF2" w14:textId="77777777" w:rsidR="003E59EB" w:rsidRPr="00417544" w:rsidRDefault="003E59EB" w:rsidP="00417544">
      <w:pPr>
        <w:pStyle w:val="Frspaiere"/>
        <w:rPr>
          <w:rFonts w:ascii="Times New Roman" w:hAnsi="Times New Roman"/>
          <w:b/>
          <w:sz w:val="24"/>
          <w:szCs w:val="24"/>
        </w:rPr>
      </w:pPr>
      <w:r w:rsidRPr="00417544">
        <w:rPr>
          <w:rFonts w:ascii="Times New Roman" w:hAnsi="Times New Roman"/>
          <w:b/>
          <w:sz w:val="24"/>
          <w:szCs w:val="24"/>
        </w:rPr>
        <w:t>AN UNIVERSITAR 2024/2025</w:t>
      </w:r>
    </w:p>
    <w:p w14:paraId="77F189BF" w14:textId="2BD54C5C" w:rsidR="00D45266" w:rsidRPr="00417544" w:rsidRDefault="00D45266" w:rsidP="00417544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30DF288F" w14:textId="7C23C632" w:rsidR="003E59EB" w:rsidRPr="00417544" w:rsidRDefault="003E59EB" w:rsidP="00417544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03775A9D" w14:textId="77777777" w:rsidR="003E59EB" w:rsidRPr="00417544" w:rsidRDefault="003E59EB" w:rsidP="00417544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3"/>
        <w:gridCol w:w="6781"/>
      </w:tblGrid>
      <w:tr w:rsidR="003648D6" w:rsidRPr="00417544" w14:paraId="5CC2854F" w14:textId="77777777" w:rsidTr="00D45266">
        <w:tc>
          <w:tcPr>
            <w:tcW w:w="9854" w:type="dxa"/>
            <w:gridSpan w:val="2"/>
          </w:tcPr>
          <w:p w14:paraId="083E6558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F57C17" w:rsidRPr="00417544" w14:paraId="41B1E8DE" w14:textId="77777777" w:rsidTr="00D45266">
        <w:tc>
          <w:tcPr>
            <w:tcW w:w="2660" w:type="dxa"/>
          </w:tcPr>
          <w:p w14:paraId="2D810536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194" w:type="dxa"/>
          </w:tcPr>
          <w:p w14:paraId="49B1B678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="00EE1010" w:rsidRPr="00417544">
              <w:rPr>
                <w:rFonts w:ascii="Times New Roman" w:hAnsi="Times New Roman"/>
                <w:b/>
                <w:sz w:val="24"/>
                <w:szCs w:val="24"/>
              </w:rPr>
              <w:t>universitar</w:t>
            </w:r>
          </w:p>
        </w:tc>
      </w:tr>
      <w:tr w:rsidR="00F57C17" w:rsidRPr="00417544" w14:paraId="2C4A882E" w14:textId="77777777" w:rsidTr="00D45266">
        <w:tc>
          <w:tcPr>
            <w:tcW w:w="2660" w:type="dxa"/>
          </w:tcPr>
          <w:p w14:paraId="613F6D3B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Poziția în statul de funcții</w:t>
            </w:r>
          </w:p>
        </w:tc>
        <w:tc>
          <w:tcPr>
            <w:tcW w:w="7194" w:type="dxa"/>
          </w:tcPr>
          <w:p w14:paraId="594E4F71" w14:textId="377D6336" w:rsidR="003648D6" w:rsidRPr="00417544" w:rsidRDefault="00EE1010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2E0676" w:rsidRPr="0041754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F57C17" w:rsidRPr="00417544" w14:paraId="4E3B284E" w14:textId="77777777" w:rsidTr="00D45266">
        <w:tc>
          <w:tcPr>
            <w:tcW w:w="2660" w:type="dxa"/>
          </w:tcPr>
          <w:p w14:paraId="4257164A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194" w:type="dxa"/>
          </w:tcPr>
          <w:p w14:paraId="21FEFCF6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F57C17" w:rsidRPr="00417544" w14:paraId="6A817AD7" w14:textId="77777777" w:rsidTr="00D45266">
        <w:tc>
          <w:tcPr>
            <w:tcW w:w="2660" w:type="dxa"/>
          </w:tcPr>
          <w:p w14:paraId="4E86285A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194" w:type="dxa"/>
          </w:tcPr>
          <w:p w14:paraId="0BC6F3BE" w14:textId="77777777" w:rsidR="003648D6" w:rsidRPr="00417544" w:rsidRDefault="00EE1010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 xml:space="preserve">Clinici </w:t>
            </w:r>
            <w:r w:rsidR="003648D6" w:rsidRPr="0041754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F57C17" w:rsidRPr="00417544" w14:paraId="3C4DC9AB" w14:textId="77777777" w:rsidTr="00D45266">
        <w:tc>
          <w:tcPr>
            <w:tcW w:w="2660" w:type="dxa"/>
          </w:tcPr>
          <w:p w14:paraId="04527A80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194" w:type="dxa"/>
          </w:tcPr>
          <w:p w14:paraId="6B3245A8" w14:textId="77777777" w:rsidR="00B25B78" w:rsidRPr="00417544" w:rsidRDefault="00F36D19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Animal biology</w:t>
            </w:r>
            <w:r w:rsidR="00FD10BA" w:rsidRPr="00417544">
              <w:rPr>
                <w:rFonts w:ascii="Times New Roman" w:hAnsi="Times New Roman"/>
                <w:sz w:val="24"/>
                <w:szCs w:val="24"/>
              </w:rPr>
              <w:t>, anul I</w:t>
            </w:r>
          </w:p>
          <w:p w14:paraId="02A730FA" w14:textId="77777777" w:rsidR="00F36D19" w:rsidRPr="00417544" w:rsidRDefault="00F36D19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Biologie animală</w:t>
            </w:r>
            <w:r w:rsidR="00FD10BA" w:rsidRPr="00417544">
              <w:rPr>
                <w:rFonts w:ascii="Times New Roman" w:hAnsi="Times New Roman"/>
                <w:sz w:val="24"/>
                <w:szCs w:val="24"/>
              </w:rPr>
              <w:t>, anul I</w:t>
            </w:r>
          </w:p>
          <w:p w14:paraId="630E8C82" w14:textId="77777777" w:rsidR="00F36D19" w:rsidRPr="00417544" w:rsidRDefault="00F36D19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Parazitologie și prelegeri clinice pe specii, anul III</w:t>
            </w:r>
          </w:p>
          <w:p w14:paraId="0CCB12DC" w14:textId="6A7DA4CD" w:rsidR="006B60A3" w:rsidRPr="00417544" w:rsidRDefault="006B60A3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Parazitologie și prelegeri clinice pe specii, anul IV</w:t>
            </w:r>
          </w:p>
          <w:p w14:paraId="40313F14" w14:textId="77777777" w:rsidR="00F36D19" w:rsidRPr="00417544" w:rsidRDefault="00F36D19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Parasitology and clinical lectures by species, anul III</w:t>
            </w:r>
          </w:p>
        </w:tc>
      </w:tr>
      <w:tr w:rsidR="00F57C17" w:rsidRPr="00417544" w14:paraId="61DCB4D4" w14:textId="77777777" w:rsidTr="00D45266">
        <w:tc>
          <w:tcPr>
            <w:tcW w:w="2660" w:type="dxa"/>
          </w:tcPr>
          <w:p w14:paraId="0F3E7213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194" w:type="dxa"/>
          </w:tcPr>
          <w:p w14:paraId="69AB0B48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F57C17" w:rsidRPr="00417544" w14:paraId="2457F5FE" w14:textId="77777777" w:rsidTr="00D45266">
        <w:tc>
          <w:tcPr>
            <w:tcW w:w="2660" w:type="dxa"/>
          </w:tcPr>
          <w:p w14:paraId="6B120387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194" w:type="dxa"/>
          </w:tcPr>
          <w:p w14:paraId="2D1E3C11" w14:textId="5C10744E" w:rsidR="003648D6" w:rsidRPr="00417544" w:rsidRDefault="003648D6" w:rsidP="00417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Postul de asis</w:t>
            </w:r>
            <w:r w:rsidR="00E539CD" w:rsidRPr="00417544">
              <w:rPr>
                <w:rFonts w:ascii="Times New Roman" w:hAnsi="Times New Roman"/>
                <w:sz w:val="24"/>
                <w:szCs w:val="24"/>
              </w:rPr>
              <w:t xml:space="preserve">tent universitar, pe perioadă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ne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determinată, vacant,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poz.</w:t>
            </w:r>
            <w:r w:rsidR="00EE1010" w:rsidRPr="00417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B78" w:rsidRPr="00417544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6B60A3" w:rsidRPr="0041754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EE1010" w:rsidRPr="00417544">
              <w:rPr>
                <w:rFonts w:ascii="Times New Roman" w:hAnsi="Times New Roman"/>
                <w:sz w:val="24"/>
                <w:szCs w:val="24"/>
              </w:rPr>
              <w:t>,</w:t>
            </w: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prevăzut în Statul de funcţiuni şi de personal didactic </w:t>
            </w:r>
            <w:r w:rsidR="002F0897" w:rsidRPr="00417544">
              <w:rPr>
                <w:rFonts w:ascii="Times New Roman" w:hAnsi="Times New Roman"/>
                <w:sz w:val="24"/>
                <w:szCs w:val="24"/>
              </w:rPr>
              <w:t>aprobat în anul universitar 202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4</w:t>
            </w:r>
            <w:r w:rsidR="00B25B78" w:rsidRPr="00417544">
              <w:rPr>
                <w:rFonts w:ascii="Times New Roman" w:hAnsi="Times New Roman"/>
                <w:sz w:val="24"/>
                <w:szCs w:val="24"/>
              </w:rPr>
              <w:t>–202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417544">
              <w:rPr>
                <w:rFonts w:ascii="Times New Roman" w:hAnsi="Times New Roman"/>
                <w:sz w:val="24"/>
                <w:szCs w:val="24"/>
              </w:rPr>
              <w:t xml:space="preserve">, conţine o normă </w:t>
            </w:r>
            <w:r w:rsidR="00F36D19" w:rsidRPr="00417544">
              <w:rPr>
                <w:rFonts w:ascii="Times New Roman" w:hAnsi="Times New Roman"/>
                <w:sz w:val="24"/>
                <w:szCs w:val="24"/>
              </w:rPr>
              <w:t>de 1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3,25</w:t>
            </w:r>
            <w:r w:rsidR="002F0897" w:rsidRPr="00417544">
              <w:rPr>
                <w:rFonts w:ascii="Times New Roman" w:hAnsi="Times New Roman"/>
                <w:sz w:val="24"/>
                <w:szCs w:val="24"/>
              </w:rPr>
              <w:t xml:space="preserve"> ore (medie an) asigurată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cu ore de lucrări practice, cu următoarea distribuţie semestrială pe discipline:</w:t>
            </w:r>
          </w:p>
          <w:p w14:paraId="7BF332E9" w14:textId="2C17C8BA" w:rsidR="00B25B78" w:rsidRPr="00417544" w:rsidRDefault="00B25B78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 xml:space="preserve"> Animal biology, anul I: </w:t>
            </w:r>
            <w:r w:rsidR="002F0897" w:rsidRPr="00417544">
              <w:rPr>
                <w:rFonts w:ascii="Times New Roman" w:hAnsi="Times New Roman"/>
                <w:sz w:val="24"/>
                <w:szCs w:val="24"/>
              </w:rPr>
              <w:t xml:space="preserve">Sem. I,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5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3BF51393" w14:textId="43D268AA" w:rsidR="00B25B78" w:rsidRPr="00417544" w:rsidRDefault="00DF71DB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 xml:space="preserve"> Biologie animală, anul I: </w:t>
            </w:r>
            <w:r w:rsidR="002F0897" w:rsidRPr="00417544">
              <w:rPr>
                <w:rFonts w:ascii="Times New Roman" w:hAnsi="Times New Roman"/>
                <w:sz w:val="24"/>
                <w:szCs w:val="24"/>
              </w:rPr>
              <w:t xml:space="preserve">Sem. I,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4</w:t>
            </w:r>
            <w:r w:rsidR="00F36D19" w:rsidRPr="00417544">
              <w:rPr>
                <w:rFonts w:ascii="Times New Roman" w:hAnsi="Times New Roman"/>
                <w:sz w:val="24"/>
                <w:szCs w:val="24"/>
              </w:rPr>
              <w:t xml:space="preserve"> ore</w:t>
            </w:r>
            <w:r w:rsidR="00B25B78"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D19" w:rsidRPr="00417544">
              <w:rPr>
                <w:rFonts w:ascii="Times New Roman" w:hAnsi="Times New Roman"/>
                <w:sz w:val="24"/>
                <w:szCs w:val="24"/>
              </w:rPr>
              <w:t>de lucrări practice</w:t>
            </w:r>
          </w:p>
          <w:p w14:paraId="43FCBCDA" w14:textId="5F8AC796" w:rsidR="00C17C2B" w:rsidRPr="00417544" w:rsidRDefault="00B25B78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 xml:space="preserve"> Parazitologie și prelegeri clinice pe specii, anul III</w:t>
            </w:r>
            <w:r w:rsidR="003849BD" w:rsidRPr="00417544">
              <w:rPr>
                <w:rFonts w:ascii="Times New Roman" w:hAnsi="Times New Roman"/>
                <w:sz w:val="24"/>
                <w:szCs w:val="24"/>
              </w:rPr>
              <w:t xml:space="preserve">: Sem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I</w:t>
            </w:r>
            <w:r w:rsidR="00C17C2B" w:rsidRPr="00417544">
              <w:rPr>
                <w:rFonts w:ascii="Times New Roman" w:hAnsi="Times New Roman"/>
                <w:sz w:val="24"/>
                <w:szCs w:val="24"/>
              </w:rPr>
              <w:t>I</w:t>
            </w:r>
            <w:r w:rsidR="003849BD" w:rsidRPr="004175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8</w:t>
            </w:r>
            <w:r w:rsidR="003849BD" w:rsidRPr="00417544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4FE13CCB" w14:textId="450B1369" w:rsidR="006B60A3" w:rsidRPr="00417544" w:rsidRDefault="006B60A3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 Parazitologie și prelegeri clinice pe specii, anul IV: Sem I, 2 ore de lucrări practice</w:t>
            </w:r>
          </w:p>
          <w:p w14:paraId="7996AC2B" w14:textId="6D80D0D9" w:rsidR="003648D6" w:rsidRPr="00417544" w:rsidRDefault="00C17C2B" w:rsidP="0041754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 xml:space="preserve"> Parasitology and clinical lectures by species, anul III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: Sem II, 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7,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5 ore de lucrări practice</w:t>
            </w:r>
          </w:p>
        </w:tc>
      </w:tr>
      <w:tr w:rsidR="00F57C17" w:rsidRPr="00417544" w14:paraId="301EAD00" w14:textId="77777777" w:rsidTr="00D45266">
        <w:tc>
          <w:tcPr>
            <w:tcW w:w="2660" w:type="dxa"/>
          </w:tcPr>
          <w:p w14:paraId="5D84DB3A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194" w:type="dxa"/>
          </w:tcPr>
          <w:p w14:paraId="4CDB24A0" w14:textId="58233910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-</w:t>
            </w: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Efectuarea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orelor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practice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funcţii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poziţia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X/</w:t>
            </w:r>
            <w:r w:rsidR="006B60A3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  <w:p w14:paraId="0E18DED3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B29102E" w14:textId="77777777" w:rsidR="00244CDD" w:rsidRPr="00417544" w:rsidRDefault="00244CDD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Elaborare</w:t>
            </w:r>
            <w:proofErr w:type="spellEnd"/>
            <w:r w:rsidR="00C77844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limbile</w:t>
            </w:r>
            <w:proofErr w:type="spellEnd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12D1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proofErr w:type="spellEnd"/>
            <w:r w:rsidR="00412D1D" w:rsidRPr="00417544">
              <w:rPr>
                <w:rFonts w:ascii="Times New Roman" w:hAnsi="Times New Roman"/>
                <w:sz w:val="24"/>
                <w:szCs w:val="24"/>
              </w:rPr>
              <w:t>mână și engleză</w:t>
            </w: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15E9226" w14:textId="77777777" w:rsidR="003648D6" w:rsidRPr="00417544" w:rsidRDefault="003648D6" w:rsidP="00417544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it-IT"/>
              </w:rPr>
              <w:t>- Activități clinice: consulta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ții, tratamente,</w:t>
            </w:r>
            <w:r w:rsidR="00C77844"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recoltare probe pentru examene de laborator, efectuare de e</w:t>
            </w:r>
            <w:r w:rsidR="00C77844" w:rsidRPr="00417544">
              <w:rPr>
                <w:rFonts w:ascii="Times New Roman" w:hAnsi="Times New Roman"/>
                <w:sz w:val="24"/>
                <w:szCs w:val="24"/>
              </w:rPr>
              <w:t>xamene paraclinice, înregistrări de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cazuri</w:t>
            </w:r>
            <w:r w:rsidR="00C77844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41982C3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Verificări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control;</w:t>
            </w:r>
          </w:p>
          <w:p w14:paraId="21BA4D35" w14:textId="77777777" w:rsidR="00E539CD" w:rsidRPr="00417544" w:rsidRDefault="00A61B67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Participare</w:t>
            </w:r>
            <w:proofErr w:type="spellEnd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examin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</w:rPr>
              <w:t>ă</w:t>
            </w:r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rile </w:t>
            </w:r>
            <w:proofErr w:type="spellStart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periodice</w:t>
            </w:r>
            <w:proofErr w:type="spellEnd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finale ale </w:t>
            </w:r>
            <w:proofErr w:type="spellStart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studentilor</w:t>
            </w:r>
            <w:proofErr w:type="spellEnd"/>
            <w:r w:rsidR="00E539C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3309FFB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Consultaţii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studenţi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normă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B761CB9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ştiinţifică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D38DC6B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științifice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96CE558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legătura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mediul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economic;</w:t>
            </w:r>
          </w:p>
          <w:p w14:paraId="31A706CF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civice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culturale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administrative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iniţiate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universitate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6FBD029F" w14:textId="77777777" w:rsidR="003648D6" w:rsidRPr="00417544" w:rsidRDefault="003648D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Alte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necesare</w:t>
            </w:r>
            <w:proofErr w:type="spellEnd"/>
            <w:r w:rsidR="00A61B67"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teoretică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studenţilor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11A7C48" w14:textId="77777777" w:rsidR="00D45266" w:rsidRPr="00417544" w:rsidRDefault="00D45266" w:rsidP="0041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7C17" w:rsidRPr="00417544" w14:paraId="3A5C99CA" w14:textId="77777777" w:rsidTr="00D45266">
        <w:tc>
          <w:tcPr>
            <w:tcW w:w="2660" w:type="dxa"/>
          </w:tcPr>
          <w:p w14:paraId="23DFA07C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194" w:type="dxa"/>
          </w:tcPr>
          <w:p w14:paraId="6F35C9DE" w14:textId="77777777" w:rsidR="006B60A3" w:rsidRPr="00417544" w:rsidRDefault="006B60A3" w:rsidP="00417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Tematica</w:t>
            </w:r>
          </w:p>
          <w:p w14:paraId="551C7376" w14:textId="56C21894" w:rsidR="00E539CD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 xml:space="preserve">Biologie animală /Animal Biology </w:t>
            </w:r>
          </w:p>
          <w:p w14:paraId="3F865B78" w14:textId="77777777" w:rsidR="00B30C21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lastRenderedPageBreak/>
              <w:t>Protozoa, Div. Didermica, Div. Tridermica: Plathelminthes, Nemathelminthes, Annelida, Molusca, Arthropoda, Echinodermata, Vertebrata</w:t>
            </w:r>
          </w:p>
          <w:p w14:paraId="206FF020" w14:textId="77777777" w:rsidR="00E539CD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t>Parazitologie/Parasitology</w:t>
            </w:r>
          </w:p>
          <w:p w14:paraId="360E61F8" w14:textId="77777777" w:rsidR="00E539CD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 xml:space="preserve">General Parasitology, Protozoology: Leishmaniosis, Eimeriosis </w:t>
            </w:r>
          </w:p>
          <w:p w14:paraId="60D14966" w14:textId="77777777" w:rsidR="00E539CD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Sarcocistosis, Babesiosis, Neosporidiosis, Criptosporidiosis</w:t>
            </w:r>
          </w:p>
          <w:p w14:paraId="57F9BF58" w14:textId="54D117AB" w:rsidR="00F57C17" w:rsidRPr="00417544" w:rsidRDefault="00E539CD" w:rsidP="0041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Toxoplasmo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 xml:space="preserve">sis, 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Giardio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 xml:space="preserve">sis, 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Histomono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>sis</w:t>
            </w:r>
            <w:r w:rsidR="00A61B67" w:rsidRPr="00417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324A" w:rsidRPr="00417544">
              <w:rPr>
                <w:rFonts w:ascii="Times New Roman" w:hAnsi="Times New Roman"/>
                <w:sz w:val="24"/>
                <w:szCs w:val="24"/>
              </w:rPr>
              <w:t>Nematoda</w:t>
            </w:r>
            <w:r w:rsidR="006B60A3" w:rsidRPr="00417544">
              <w:rPr>
                <w:rFonts w:ascii="Times New Roman" w:hAnsi="Times New Roman"/>
                <w:sz w:val="24"/>
                <w:szCs w:val="24"/>
              </w:rPr>
              <w:t>.</w:t>
            </w:r>
            <w:r w:rsidR="00CB324A"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 xml:space="preserve">Acariosis </w:t>
            </w:r>
          </w:p>
          <w:p w14:paraId="4ABFE874" w14:textId="77777777" w:rsidR="00E1499F" w:rsidRPr="00417544" w:rsidRDefault="00E1499F" w:rsidP="004175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2228"/>
                <w:sz w:val="24"/>
                <w:szCs w:val="24"/>
                <w:lang w:eastAsia="ro-RO"/>
              </w:rPr>
            </w:pPr>
            <w:r w:rsidRPr="00417544">
              <w:rPr>
                <w:rFonts w:ascii="Times New Roman" w:eastAsia="Times New Roman" w:hAnsi="Times New Roman"/>
                <w:b/>
                <w:color w:val="1D2228"/>
                <w:sz w:val="24"/>
                <w:szCs w:val="24"/>
                <w:lang w:eastAsia="ro-RO"/>
              </w:rPr>
              <w:t>Bibliografie</w:t>
            </w:r>
            <w:r w:rsidR="00F57C17" w:rsidRPr="00417544">
              <w:rPr>
                <w:rFonts w:ascii="Times New Roman" w:eastAsia="Times New Roman" w:hAnsi="Times New Roman"/>
                <w:b/>
                <w:color w:val="1D2228"/>
                <w:sz w:val="24"/>
                <w:szCs w:val="24"/>
                <w:lang w:eastAsia="ro-RO"/>
              </w:rPr>
              <w:t xml:space="preserve">/References </w:t>
            </w:r>
          </w:p>
          <w:p w14:paraId="3F457A8A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Baumann D.D. – Georgy</w:t>
            </w: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`s Parasitology for veterinarians, X-</w:t>
            </w:r>
            <w:proofErr w:type="spellStart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Ed. </w:t>
            </w:r>
            <w:r w:rsidR="005540AD" w:rsidRPr="00417544"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  <w:r w:rsidRPr="00417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77AD626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Beugnet F., Lenaig H., Guillot J.-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Textbook of Clinical Parasitology in dogs and cats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, Ed. Grupo Asis Biomedia, 2018</w:t>
            </w:r>
          </w:p>
          <w:p w14:paraId="6E765DB9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Constantin N.-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Tratat de Medicină Veterinară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Volumul VI, Secțiunea a XII-a: Parazitologie Veterinară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,  Ed. Risoprint, Cluj-Napoca, 2014</w:t>
            </w:r>
          </w:p>
          <w:p w14:paraId="4DF66DF4" w14:textId="77777777" w:rsidR="00F57C17" w:rsidRPr="00417544" w:rsidRDefault="00277706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>Ioniță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 xml:space="preserve"> M.,I.L.Mitrea - </w:t>
            </w:r>
            <w:r w:rsidR="00F57C17" w:rsidRPr="00417544">
              <w:rPr>
                <w:rFonts w:ascii="Times New Roman" w:hAnsi="Times New Roman"/>
                <w:i/>
                <w:sz w:val="24"/>
                <w:szCs w:val="24"/>
              </w:rPr>
              <w:t>Animal biolgy</w:t>
            </w:r>
            <w:r w:rsidR="00F57C17" w:rsidRPr="00417544">
              <w:rPr>
                <w:rFonts w:ascii="Times New Roman" w:hAnsi="Times New Roman"/>
                <w:sz w:val="24"/>
                <w:szCs w:val="24"/>
              </w:rPr>
              <w:t>. Ed. ExTerraAurum, 2019</w:t>
            </w:r>
          </w:p>
          <w:p w14:paraId="01E50B47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Miller S.A., Harley J.P.- 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Zoology 6th edition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, Ed.</w:t>
            </w:r>
            <w:r w:rsidRPr="00417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McGraw-Hill Education, 2004</w:t>
            </w:r>
          </w:p>
          <w:p w14:paraId="4AEE49E8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hAnsi="Times New Roman"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 xml:space="preserve">Miron L., Miron M.- 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Biologie animală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, Ed. Performantica, 2007</w:t>
            </w:r>
          </w:p>
          <w:p w14:paraId="32961C15" w14:textId="77777777" w:rsidR="00F57C17" w:rsidRPr="00417544" w:rsidRDefault="00F57C17" w:rsidP="00417544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left="383" w:hanging="425"/>
              <w:rPr>
                <w:rFonts w:ascii="Times New Roman" w:eastAsia="Times New Roman" w:hAnsi="Times New Roman"/>
                <w:b/>
                <w:color w:val="1D2228"/>
                <w:sz w:val="24"/>
                <w:szCs w:val="24"/>
                <w:lang w:eastAsia="ro-RO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 xml:space="preserve">Miron L., Ivanescu L.,– </w:t>
            </w:r>
            <w:r w:rsidRPr="00417544">
              <w:rPr>
                <w:rFonts w:ascii="Times New Roman" w:hAnsi="Times New Roman"/>
                <w:i/>
                <w:sz w:val="24"/>
                <w:szCs w:val="24"/>
              </w:rPr>
              <w:t>Textbook of Animal biology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706" w:rsidRPr="00417544">
              <w:rPr>
                <w:rFonts w:ascii="Times New Roman" w:hAnsi="Times New Roman"/>
                <w:sz w:val="24"/>
                <w:szCs w:val="24"/>
              </w:rPr>
              <w:t>–Performantica Publishing House, 2022</w:t>
            </w:r>
          </w:p>
          <w:p w14:paraId="43C01118" w14:textId="77777777" w:rsidR="003648D6" w:rsidRPr="00417544" w:rsidRDefault="003648D6" w:rsidP="004175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C17" w:rsidRPr="00417544" w14:paraId="0F8CF1C9" w14:textId="77777777" w:rsidTr="00D45266">
        <w:tc>
          <w:tcPr>
            <w:tcW w:w="2660" w:type="dxa"/>
          </w:tcPr>
          <w:p w14:paraId="0D84AC95" w14:textId="77777777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194" w:type="dxa"/>
          </w:tcPr>
          <w:p w14:paraId="35DD8D92" w14:textId="3ACED52F" w:rsidR="003648D6" w:rsidRPr="00417544" w:rsidRDefault="003648D6" w:rsidP="00417544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44">
              <w:rPr>
                <w:rFonts w:ascii="Times New Roman" w:hAnsi="Times New Roman"/>
                <w:sz w:val="24"/>
                <w:szCs w:val="24"/>
              </w:rPr>
              <w:t xml:space="preserve">Postul de asistent va fi salarizat  cf. </w:t>
            </w:r>
            <w:r w:rsidR="00253C10" w:rsidRPr="00417544">
              <w:rPr>
                <w:rFonts w:ascii="Times New Roman" w:hAnsi="Times New Roman"/>
                <w:sz w:val="24"/>
                <w:szCs w:val="24"/>
              </w:rPr>
              <w:t>Legea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C10" w:rsidRPr="00417544">
              <w:rPr>
                <w:rFonts w:ascii="Times New Roman" w:hAnsi="Times New Roman"/>
                <w:sz w:val="24"/>
                <w:szCs w:val="24"/>
              </w:rPr>
              <w:t>153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/201</w:t>
            </w:r>
            <w:r w:rsidR="00B84438" w:rsidRPr="00417544">
              <w:rPr>
                <w:rFonts w:ascii="Times New Roman" w:hAnsi="Times New Roman"/>
                <w:sz w:val="24"/>
                <w:szCs w:val="24"/>
              </w:rPr>
              <w:t>7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, cu  suma de</w:t>
            </w:r>
            <w:r w:rsidR="00E539CD"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9EB" w:rsidRPr="00417544">
              <w:rPr>
                <w:rFonts w:ascii="Times New Roman" w:hAnsi="Times New Roman"/>
                <w:b/>
                <w:sz w:val="24"/>
                <w:szCs w:val="24"/>
              </w:rPr>
              <w:t>7063</w:t>
            </w:r>
            <w:r w:rsidR="00244CDD" w:rsidRPr="0041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544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</w:tr>
    </w:tbl>
    <w:p w14:paraId="2D245408" w14:textId="77777777" w:rsidR="003648D6" w:rsidRPr="00417544" w:rsidRDefault="003648D6" w:rsidP="00417544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648D6" w:rsidRPr="00417544" w:rsidSect="003E59E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59D"/>
    <w:multiLevelType w:val="hybridMultilevel"/>
    <w:tmpl w:val="A4B8AFFE"/>
    <w:lvl w:ilvl="0" w:tplc="2708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B424C"/>
    <w:multiLevelType w:val="hybridMultilevel"/>
    <w:tmpl w:val="C3C02844"/>
    <w:lvl w:ilvl="0" w:tplc="FE26C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F0D6465"/>
    <w:multiLevelType w:val="hybridMultilevel"/>
    <w:tmpl w:val="CA744282"/>
    <w:lvl w:ilvl="0" w:tplc="439AC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807D05"/>
    <w:multiLevelType w:val="hybridMultilevel"/>
    <w:tmpl w:val="AC8016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E6913"/>
    <w:multiLevelType w:val="hybridMultilevel"/>
    <w:tmpl w:val="334C3612"/>
    <w:lvl w:ilvl="0" w:tplc="6694D3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9177EF0"/>
    <w:multiLevelType w:val="hybridMultilevel"/>
    <w:tmpl w:val="DAD6F31A"/>
    <w:lvl w:ilvl="0" w:tplc="C924F66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646C3FF0"/>
    <w:multiLevelType w:val="hybridMultilevel"/>
    <w:tmpl w:val="E892F13E"/>
    <w:lvl w:ilvl="0" w:tplc="C9DA50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77F95FB6"/>
    <w:multiLevelType w:val="hybridMultilevel"/>
    <w:tmpl w:val="13B21110"/>
    <w:lvl w:ilvl="0" w:tplc="17DE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4634"/>
    <w:rsid w:val="00043B66"/>
    <w:rsid w:val="000561BC"/>
    <w:rsid w:val="0005698E"/>
    <w:rsid w:val="0006159F"/>
    <w:rsid w:val="000739EE"/>
    <w:rsid w:val="000927B4"/>
    <w:rsid w:val="000C1970"/>
    <w:rsid w:val="000F065D"/>
    <w:rsid w:val="0012537E"/>
    <w:rsid w:val="001621DA"/>
    <w:rsid w:val="00172B96"/>
    <w:rsid w:val="001763A3"/>
    <w:rsid w:val="00194F46"/>
    <w:rsid w:val="001A25CE"/>
    <w:rsid w:val="001C0F6F"/>
    <w:rsid w:val="001C33DB"/>
    <w:rsid w:val="001F7E1B"/>
    <w:rsid w:val="00217644"/>
    <w:rsid w:val="0022142F"/>
    <w:rsid w:val="002312E9"/>
    <w:rsid w:val="00244CDD"/>
    <w:rsid w:val="002510B9"/>
    <w:rsid w:val="00253C10"/>
    <w:rsid w:val="00270ABC"/>
    <w:rsid w:val="00277706"/>
    <w:rsid w:val="0028574E"/>
    <w:rsid w:val="00285B63"/>
    <w:rsid w:val="002A2F7D"/>
    <w:rsid w:val="002D56C1"/>
    <w:rsid w:val="002E0676"/>
    <w:rsid w:val="002E0F71"/>
    <w:rsid w:val="002F0897"/>
    <w:rsid w:val="00305179"/>
    <w:rsid w:val="0035569E"/>
    <w:rsid w:val="003648D6"/>
    <w:rsid w:val="003849BD"/>
    <w:rsid w:val="003B6F7A"/>
    <w:rsid w:val="003D0837"/>
    <w:rsid w:val="003E59EB"/>
    <w:rsid w:val="00400C2A"/>
    <w:rsid w:val="00412D1D"/>
    <w:rsid w:val="00417544"/>
    <w:rsid w:val="00461C35"/>
    <w:rsid w:val="00490A8F"/>
    <w:rsid w:val="004E39DD"/>
    <w:rsid w:val="004E4888"/>
    <w:rsid w:val="004F64CB"/>
    <w:rsid w:val="00532D6B"/>
    <w:rsid w:val="005337A1"/>
    <w:rsid w:val="005519B2"/>
    <w:rsid w:val="005540AD"/>
    <w:rsid w:val="00556DF5"/>
    <w:rsid w:val="0056125D"/>
    <w:rsid w:val="00571AD6"/>
    <w:rsid w:val="005B4475"/>
    <w:rsid w:val="005C6ECA"/>
    <w:rsid w:val="00640168"/>
    <w:rsid w:val="00652F8C"/>
    <w:rsid w:val="00671299"/>
    <w:rsid w:val="006905D0"/>
    <w:rsid w:val="00693FBD"/>
    <w:rsid w:val="006A09AF"/>
    <w:rsid w:val="006B60A3"/>
    <w:rsid w:val="007050CA"/>
    <w:rsid w:val="00725767"/>
    <w:rsid w:val="007743A7"/>
    <w:rsid w:val="007B0172"/>
    <w:rsid w:val="007B1444"/>
    <w:rsid w:val="007B1D8A"/>
    <w:rsid w:val="007C3266"/>
    <w:rsid w:val="007E559C"/>
    <w:rsid w:val="007F038E"/>
    <w:rsid w:val="008139D8"/>
    <w:rsid w:val="00846722"/>
    <w:rsid w:val="00866A94"/>
    <w:rsid w:val="008B2382"/>
    <w:rsid w:val="008D66B5"/>
    <w:rsid w:val="008E4036"/>
    <w:rsid w:val="00912274"/>
    <w:rsid w:val="00936304"/>
    <w:rsid w:val="009A7BEB"/>
    <w:rsid w:val="009D0BAD"/>
    <w:rsid w:val="009E0BD2"/>
    <w:rsid w:val="009F0024"/>
    <w:rsid w:val="00A57C66"/>
    <w:rsid w:val="00A61B67"/>
    <w:rsid w:val="00A634B8"/>
    <w:rsid w:val="00AE48AF"/>
    <w:rsid w:val="00B044E1"/>
    <w:rsid w:val="00B06DB5"/>
    <w:rsid w:val="00B25B78"/>
    <w:rsid w:val="00B30C21"/>
    <w:rsid w:val="00B6266B"/>
    <w:rsid w:val="00B8022B"/>
    <w:rsid w:val="00B84438"/>
    <w:rsid w:val="00B852C4"/>
    <w:rsid w:val="00BA540B"/>
    <w:rsid w:val="00BD6D81"/>
    <w:rsid w:val="00BF2693"/>
    <w:rsid w:val="00BF29DC"/>
    <w:rsid w:val="00C17C2B"/>
    <w:rsid w:val="00C363C8"/>
    <w:rsid w:val="00C63B6C"/>
    <w:rsid w:val="00C6687F"/>
    <w:rsid w:val="00C70A84"/>
    <w:rsid w:val="00C71B79"/>
    <w:rsid w:val="00C77844"/>
    <w:rsid w:val="00CB324A"/>
    <w:rsid w:val="00CB6936"/>
    <w:rsid w:val="00CF5FDA"/>
    <w:rsid w:val="00D02176"/>
    <w:rsid w:val="00D45266"/>
    <w:rsid w:val="00DB0C20"/>
    <w:rsid w:val="00DD660C"/>
    <w:rsid w:val="00DF3154"/>
    <w:rsid w:val="00DF71DB"/>
    <w:rsid w:val="00E1499F"/>
    <w:rsid w:val="00E40687"/>
    <w:rsid w:val="00E539CD"/>
    <w:rsid w:val="00E81078"/>
    <w:rsid w:val="00EA0316"/>
    <w:rsid w:val="00EE1010"/>
    <w:rsid w:val="00EF578A"/>
    <w:rsid w:val="00EF6ED7"/>
    <w:rsid w:val="00F35ACE"/>
    <w:rsid w:val="00F36D19"/>
    <w:rsid w:val="00F46007"/>
    <w:rsid w:val="00F46262"/>
    <w:rsid w:val="00F51729"/>
    <w:rsid w:val="00F525E4"/>
    <w:rsid w:val="00F57C17"/>
    <w:rsid w:val="00F57D56"/>
    <w:rsid w:val="00F677CC"/>
    <w:rsid w:val="00F809D7"/>
    <w:rsid w:val="00F83B3D"/>
    <w:rsid w:val="00F96B83"/>
    <w:rsid w:val="00FD10BA"/>
    <w:rsid w:val="00FE1A4B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F620E"/>
  <w15:docId w15:val="{5B530D7D-D4F5-46B6-98B5-ADD604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99"/>
    <w:qFormat/>
    <w:rsid w:val="006905D0"/>
    <w:rPr>
      <w:lang w:eastAsia="en-US"/>
    </w:rPr>
  </w:style>
  <w:style w:type="table" w:styleId="Tabelgril">
    <w:name w:val="Table Grid"/>
    <w:basedOn w:val="TabelNormal"/>
    <w:uiPriority w:val="99"/>
    <w:rsid w:val="00532D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16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</dc:creator>
  <cp:lastModifiedBy>Windows User</cp:lastModifiedBy>
  <cp:revision>6</cp:revision>
  <cp:lastPrinted>2017-05-12T05:43:00Z</cp:lastPrinted>
  <dcterms:created xsi:type="dcterms:W3CDTF">2024-12-03T12:36:00Z</dcterms:created>
  <dcterms:modified xsi:type="dcterms:W3CDTF">2024-12-06T12:28:00Z</dcterms:modified>
</cp:coreProperties>
</file>